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B06DA0" w:rsidRPr="004745AB" w:rsidRDefault="00B06DA0" w:rsidP="00B06DA0">
            <w:r w:rsidRPr="004745AB">
              <w:rPr>
                <w:lang w:val="es-ES"/>
              </w:rPr>
              <w:t>Los componentes del ciclo son:</w:t>
            </w:r>
          </w:p>
          <w:p w:rsidR="00B06DA0" w:rsidRDefault="00B06DA0" w:rsidP="00B06DA0">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B06DA0" w:rsidRDefault="00B06DA0" w:rsidP="00B06DA0">
            <w:pPr>
              <w:rPr>
                <w:lang w:val="es-ES"/>
              </w:rPr>
            </w:pPr>
            <w:r>
              <w:rPr>
                <w:lang w:val="es-ES"/>
              </w:rPr>
              <w:t>Mª Rosa Caro Torrejón, tutora de 3º curso. Imparte las áreas de lengua, matemáticas y plástica  en su curso,  y  Atención Educativa en el ciclo</w:t>
            </w:r>
          </w:p>
          <w:p w:rsidR="00B06DA0" w:rsidRDefault="00B06DA0" w:rsidP="00B06DA0">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B06DA0" w:rsidRDefault="00B06DA0" w:rsidP="00B06DA0">
            <w:pPr>
              <w:rPr>
                <w:lang w:val="es-ES"/>
              </w:rPr>
            </w:pPr>
            <w:r>
              <w:rPr>
                <w:lang w:val="es-ES"/>
              </w:rPr>
              <w:t>María del Mar Sainz Blanco imparte C. del Medio en el ciclo</w:t>
            </w:r>
          </w:p>
          <w:p w:rsidR="00B06DA0" w:rsidRPr="004745AB" w:rsidRDefault="00B06DA0" w:rsidP="00B06DA0">
            <w:r w:rsidRPr="004745AB">
              <w:rPr>
                <w:lang w:val="es-ES"/>
              </w:rPr>
              <w:t>Laura</w:t>
            </w:r>
            <w:r>
              <w:rPr>
                <w:lang w:val="es-ES"/>
              </w:rPr>
              <w:t xml:space="preserve"> Cuevas Del Valle, Música en primaria y Plástica en tercer ciclo.</w:t>
            </w:r>
          </w:p>
          <w:p w:rsidR="00B06DA0" w:rsidRPr="004745AB" w:rsidRDefault="00B06DA0" w:rsidP="00B06DA0">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B06DA0" w:rsidRDefault="00B06DA0" w:rsidP="00B06DA0">
            <w:pPr>
              <w:rPr>
                <w:lang w:val="es-ES"/>
              </w:rPr>
            </w:pPr>
            <w:r w:rsidRPr="004745AB">
              <w:rPr>
                <w:lang w:val="es-ES"/>
              </w:rPr>
              <w:t>María José</w:t>
            </w:r>
            <w:r>
              <w:rPr>
                <w:lang w:val="es-ES"/>
              </w:rPr>
              <w:t xml:space="preserve"> Fernández Carmona. Imparte religión a todo el centro.</w:t>
            </w:r>
          </w:p>
          <w:p w:rsidR="004745AB" w:rsidRDefault="00B06DA0" w:rsidP="00B06DA0">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D26367" w:rsidRDefault="00D26367" w:rsidP="0035549D">
            <w:r>
              <w:t xml:space="preserve">El currículo del área de Matemáticas se encamina a conseguir, por un lado, el desarrollo máximo de las potencialidades en todo el alumnado y por otra, la alfabetización matemática, la adquisición de los conocimientos, las habilidades y las herramientas para poder resolver problemas planteados, interpretar las soluciones en el contexto y tomar decisiones estratégicas. Las matemáticas, tienen un marcado carácter instrumental que las vincula con la mayoría de las áreas de conocimiento: las ciencias de la naturaleza, la ingeniería, la tecnología, las ciencias sociales e incluso el arte o la música. Además, las matemáticas poseen un valor propio, constituyendo un conjunto de ideas y formas de actuar que permiten conocer y estructurar la realidad, analizarla y obtener información nueva y conclusiones que inicialmente no estaban explícitas. A su vez integran características como el dominio del espacio, el tiempo, la proporción, la optimización de recursos, el análisis de la incertidumbre o el manejo de la tecnología digital. También promueven el razonamiento, la argumentación, la comunicación, la perseverancia, la toma de decisiones o la creatividad. Actualmente, cobran especial interés los elementos relacionados </w:t>
            </w:r>
            <w:r>
              <w:lastRenderedPageBreak/>
              <w:t>con el manejo de datos e información y el pensamiento computacional, que proporcionan instrumentos eficaces para afrontar el nuevo escenario que plantean los retos actuales. Por todo ello, las matemáticas desempeñan un papel esencial ante los actuales desafíos sociales y medioambientales a los que el alumnado tendrá que enfrentarse en su futuro, como instrumentos para analizar y comprender mejor el entorno cercano y global, los problemas sociales, económicos, científicos y ambientales y para evaluar modos de solución viables. En consecuencia con todo lo anterior, la propuesta curricular del área de Matemáticas en Educación Primaria establece unas enseñanzas mínimas que persiguen la alfabetización matemática, entendida como la adquisición de los conocimientos, las destrezas y actitudes, así como los instrumentos, habilidades y herramientas necesarias para aplicar la perspectiva y el razonamiento en la formulación de una situación-problema en términos matemáticos, seleccionar las herramientas adecuadas para su resolución, interpretar las soluciones en el contexto y tomar decisiones estratégicas. Esta comprensión de las matemáticas ayudará al alumnado a emitir juicios fundamentados y a tomar decisiones</w:t>
            </w:r>
            <w:r w:rsidR="00FA7A04">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FA7A04" w:rsidRDefault="00FA7A04" w:rsidP="00CF717D">
            <w:pPr>
              <w:rPr>
                <w:lang w:val="es-ES"/>
              </w:rPr>
            </w:pPr>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 La competencia matemática permite desarrollar y aplicar la perspectiva y el razonamiento matemáticos con el fin de resolver diversos problemas en diferentes contextos. 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 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CF717D" w:rsidRPr="00CF717D" w:rsidRDefault="00CF717D" w:rsidP="00CF717D">
            <w:r w:rsidRPr="00CF717D">
              <w:rPr>
                <w:lang w:val="es-ES"/>
              </w:rPr>
              <w:t xml:space="preserve">Los descriptores de las Competencias Clave  que desarrolla el área son: </w:t>
            </w:r>
          </w:p>
          <w:p w:rsidR="003B44C0" w:rsidRDefault="003B44C0" w:rsidP="003B44C0">
            <w:r>
              <w:t>STEM1. Identifica y resuelve problemas, de manera pautada, relacionados con el entorno para realizar pequeñas experiencias de trabajo referidos a cálculo, medidas, geometría, reflexionando sobre las decisiones tomadas, utilizando diferentes estrategias y procedimientos de resolución, expresando de forma razonada, el proceso realizado.</w:t>
            </w:r>
          </w:p>
          <w:p w:rsidR="003B44C0" w:rsidRDefault="003B44C0" w:rsidP="003B44C0">
            <w:r>
              <w:t>STEM2. Reflexiona sobre los problemas resueltos, buscando respuestas adecuadas que lo ayuden a resolver los cálculos numéricos, y a explicar algunos de los fenómenos que ocurren a su alrededor, utilizando, con indicaciones, herramientas e instrumentos que faciliten la realización de experimentos sencillos.</w:t>
            </w:r>
          </w:p>
          <w:p w:rsidR="003B44C0" w:rsidRDefault="003B44C0" w:rsidP="003B44C0">
            <w:r>
              <w:t>STEM3. Realiza de forma guiada proyectos, siendo capaz de seguir los pasos del proceso de pequeños experimentos e investigaciones, que impliquen la participación activa y responsable en el trabajo en equipo, utilizando el acuerdo como forma de resolver los conflictos y anticipando los posibles resultados que permitan evaluar el producto final creado.</w:t>
            </w:r>
          </w:p>
          <w:p w:rsidR="003B44C0" w:rsidRDefault="003B44C0" w:rsidP="003B44C0">
            <w:r>
              <w:t xml:space="preserve">STEM4. Comunica de manera ordenada y organizada con un lenguaje científico básico el proceso y los resultados obtenidos en las tareas y trabajos realizados, utilizando diferentes formatos (dibujos, gráficos, esquemas, tablas...) y fuentes de información extraídas de diversas herramientas digitales que lo </w:t>
            </w:r>
            <w:r>
              <w:lastRenderedPageBreak/>
              <w:t>ayuden a compartir y construir nuevos conocimientos.</w:t>
            </w:r>
          </w:p>
          <w:p w:rsidR="00FA7A04" w:rsidRPr="00CF717D" w:rsidRDefault="003B44C0" w:rsidP="00CF717D">
            <w:r>
              <w:t>STEM5. Identifica posibles consecuencias de comportamiento que influyan positiva o negativamente sobre la salud, el entorno, los seres vivos y el medio ambiente y pone en práctica hábitos de vida sostenible, consumo responsable y de cuidado, respeto y protección del entorno.</w:t>
            </w:r>
            <w:bookmarkStart w:id="0" w:name="_GoBack"/>
            <w:bookmarkEnd w:id="0"/>
          </w:p>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FA7A04" w:rsidRDefault="00CF717D" w:rsidP="00744CA6">
            <w:pPr>
              <w:jc w:val="both"/>
              <w:rPr>
                <w:lang w:val="es-ES"/>
              </w:rPr>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 xml:space="preserve">Programa Hábito de vida saludables, relacionado directamente con objetivos  de la etapa como: valorar la higiene y la salud, aceptar el propio cuerpo </w:t>
            </w:r>
            <w:r w:rsidRPr="00744CA6">
              <w:rPr>
                <w:lang w:val="es-ES"/>
              </w:rPr>
              <w:lastRenderedPageBreak/>
              <w:t>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Programas de </w:t>
            </w:r>
            <w:proofErr w:type="spellStart"/>
            <w:r w:rsidRPr="00744CA6">
              <w:rPr>
                <w:lang w:val="es-ES"/>
              </w:rPr>
              <w:t>plurilingüismo</w:t>
            </w:r>
            <w:proofErr w:type="spellEnd"/>
            <w:r w:rsidRPr="00744CA6">
              <w:rPr>
                <w:lang w:val="es-ES"/>
              </w:rPr>
              <w:t xml:space="preserve">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4805BB" w:rsidP="00744CA6">
            <w:r>
              <w:rPr>
                <w:lang w:val="es-ES"/>
              </w:rPr>
              <w:t xml:space="preserve">La metodología </w:t>
            </w:r>
            <w:r w:rsidR="00744CA6" w:rsidRPr="00744CA6">
              <w:rPr>
                <w:lang w:val="es-ES"/>
              </w:rPr>
              <w:t xml:space="preserve"> partirá de los intereses y la motivación del alumnado, estará orientada al desarrollo de productos finales, interesantes y mot</w:t>
            </w:r>
            <w:r>
              <w:rPr>
                <w:lang w:val="es-ES"/>
              </w:rPr>
              <w:t>ivadores para el 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266AB8" w:rsidRDefault="00266AB8" w:rsidP="00266AB8">
            <w:r>
              <w:t>1.1</w:t>
            </w:r>
            <w:proofErr w:type="gramStart"/>
            <w:r>
              <w:t>.b</w:t>
            </w:r>
            <w:proofErr w:type="gramEnd"/>
            <w:r>
              <w:t>. Reconocer e Interpretar, de forma verbal o gráfica, problemas de la vida cotidiana, comprendiendo las preguntas planteadas a través de diferentes estrategias o herramientas, incluidas las tecno- lógicas, e interpretar mensajes verbales, escritos o visuales.</w:t>
            </w:r>
          </w:p>
          <w:p w:rsidR="00266AB8" w:rsidRDefault="00266AB8" w:rsidP="00266AB8">
            <w:r>
              <w:lastRenderedPageBreak/>
              <w:t>1.2</w:t>
            </w:r>
            <w:proofErr w:type="gramStart"/>
            <w:r>
              <w:t>.b</w:t>
            </w:r>
            <w:proofErr w:type="gramEnd"/>
            <w:r>
              <w:t xml:space="preserve">. Producir representaciones matemáticas, con recursos manipulativos y a través de esquemas o diagramas, que ayuden en la resolución de una situación problematizada, individualmente y </w:t>
            </w:r>
            <w:proofErr w:type="spellStart"/>
            <w:r>
              <w:t>co</w:t>
            </w:r>
            <w:proofErr w:type="spellEnd"/>
            <w:r>
              <w:t>- operando entre iguales.</w:t>
            </w:r>
          </w:p>
          <w:p w:rsidR="00266AB8" w:rsidRDefault="00266AB8" w:rsidP="00266AB8">
            <w:r>
              <w:t>2.1</w:t>
            </w:r>
            <w:proofErr w:type="gramStart"/>
            <w:r>
              <w:t>.b</w:t>
            </w:r>
            <w:proofErr w:type="gramEnd"/>
            <w:r>
              <w:t>. Comparar y emplear diferentes estrategias para resolver un problema de forma pautada, implicándose en la resolución y tomando decisiones.</w:t>
            </w:r>
          </w:p>
          <w:p w:rsidR="00266AB8" w:rsidRDefault="00266AB8" w:rsidP="00266AB8">
            <w:r>
              <w:t>2.2</w:t>
            </w:r>
            <w:proofErr w:type="gramStart"/>
            <w:r>
              <w:t>.b</w:t>
            </w:r>
            <w:proofErr w:type="gramEnd"/>
            <w:r>
              <w:t>. Obtener posibles soluciones de un problema siguiendo alguna estrategia conocida, manipulando, tanteando y realizando analogías.</w:t>
            </w:r>
          </w:p>
          <w:p w:rsidR="00266AB8" w:rsidRDefault="00266AB8" w:rsidP="00266AB8">
            <w:r>
              <w:t>2.3</w:t>
            </w:r>
            <w:proofErr w:type="gramStart"/>
            <w:r>
              <w:t>.b</w:t>
            </w:r>
            <w:proofErr w:type="gramEnd"/>
            <w:r>
              <w:t>. Demostrar y describir la corrección matemática de las soluciones de un problema y su coherencia en el contexto planteado, argumentando la respuesta.</w:t>
            </w:r>
          </w:p>
          <w:p w:rsidR="00266AB8" w:rsidRDefault="00266AB8" w:rsidP="00266AB8">
            <w:r>
              <w:t>3.1</w:t>
            </w:r>
            <w:proofErr w:type="gramStart"/>
            <w:r>
              <w:t>.b</w:t>
            </w:r>
            <w:proofErr w:type="gramEnd"/>
            <w:r>
              <w:t>. Realizar y analizar conjeturas matemáticas sencillas investigando patrones,  propiedades y relaciones de forma pautada, explorando fenómenos, ordenando  ideas con sentido y argumentando conclusiones.</w:t>
            </w:r>
          </w:p>
          <w:p w:rsidR="00266AB8" w:rsidRDefault="00266AB8" w:rsidP="00266AB8">
            <w:r>
              <w:t>3.2</w:t>
            </w:r>
            <w:proofErr w:type="gramStart"/>
            <w:r>
              <w:t>.b</w:t>
            </w:r>
            <w:proofErr w:type="gramEnd"/>
            <w:r>
              <w:t>. Dar ejemplos de problemas sobre situaciones cotidianas que se resuelven matemáticamente, planteando preguntas  y  comenzando  a argumentar sobre las conclusiones.</w:t>
            </w:r>
          </w:p>
          <w:p w:rsidR="00266AB8" w:rsidRDefault="00266AB8" w:rsidP="00266AB8">
            <w:r>
              <w:t>4.1</w:t>
            </w:r>
            <w:proofErr w:type="gramStart"/>
            <w:r>
              <w:t>.b</w:t>
            </w:r>
            <w:proofErr w:type="gramEnd"/>
            <w:r>
              <w:t>. Automatizar situaciones sencillas de la vida cotidiana que se realicen paso a paso o sigan una rutina, utilizando de forma pautada principios básicos del pensamiento computacional, realizando procesos simples en formato digital y definiendo la actividad o rutina.</w:t>
            </w:r>
          </w:p>
          <w:p w:rsidR="00E11602" w:rsidRDefault="00266AB8" w:rsidP="00266AB8">
            <w:r>
              <w:t>4.2</w:t>
            </w:r>
            <w:proofErr w:type="gramStart"/>
            <w:r>
              <w:t>.b</w:t>
            </w:r>
            <w:proofErr w:type="gramEnd"/>
            <w:r>
              <w:t>. Emplear herramientas tecnológicas adecuadas en el proceso de resolución de problemas.</w:t>
            </w:r>
          </w:p>
          <w:p w:rsidR="00266AB8" w:rsidRDefault="00E357AA" w:rsidP="00266AB8">
            <w:r>
              <w:t>5.1</w:t>
            </w:r>
            <w:proofErr w:type="gramStart"/>
            <w:r>
              <w:t>.b</w:t>
            </w:r>
            <w:proofErr w:type="gramEnd"/>
            <w:r>
              <w:t>. Realizar conexiones entre los diferentes elementos matemáticos, aplicando conocimientos y experiencias propias, resolviendo situaciones matemáticas en su contexto cotidiano.</w:t>
            </w:r>
          </w:p>
          <w:p w:rsidR="00266AB8" w:rsidRDefault="00266AB8" w:rsidP="00266AB8">
            <w:r>
              <w:t>5</w:t>
            </w:r>
            <w:r w:rsidR="00E357AA">
              <w:t>.2</w:t>
            </w:r>
            <w:proofErr w:type="gramStart"/>
            <w:r w:rsidR="00E357AA">
              <w:t>.b</w:t>
            </w:r>
            <w:proofErr w:type="gramEnd"/>
            <w:r w:rsidR="00E357AA">
              <w:t xml:space="preserve">. Identificar e interpretar situaciones en contextos diversos, reconociendo las conexiones entre las matemáticas y la vida cotidiana, interpretando la información gráfica de diferentes medios y su interrelación con situaciones </w:t>
            </w:r>
            <w:r>
              <w:t>contextuales.</w:t>
            </w:r>
          </w:p>
          <w:p w:rsidR="00266AB8" w:rsidRDefault="00E357AA" w:rsidP="00266AB8">
            <w:r>
              <w:t>6.1.b. Reconocer el lenguaje matemático sencillo e identificar y comprender mensajes presentes en la vida cotidiana en diferentes formatos, ad</w:t>
            </w:r>
            <w:r w:rsidR="00266AB8">
              <w:t xml:space="preserve">quiriendo vocabulario específico básico, utilizando dicho lenguaje para expresar ideas matemáticas elementales de </w:t>
            </w:r>
            <w:r>
              <w:t>forma oral y escrita.</w:t>
            </w:r>
          </w:p>
          <w:p w:rsidR="00266AB8" w:rsidRDefault="00266AB8" w:rsidP="00266AB8">
            <w:r>
              <w:t>6.2.b. Analizar y explicar, de forma verbal o gráfica, ideas y procesos matemáticos sencillos, los pasos seguidos en la resolución de un problema o los resultados matemáticos, empleando el lenguaje verbal y gráfico a través de medios tradicionales o digitales.</w:t>
            </w:r>
          </w:p>
          <w:p w:rsidR="00E357AA" w:rsidRDefault="00266AB8" w:rsidP="00E357AA">
            <w:r>
              <w:t>7.1</w:t>
            </w:r>
            <w:proofErr w:type="gramStart"/>
            <w:r>
              <w:t>.b</w:t>
            </w:r>
            <w:proofErr w:type="gramEnd"/>
            <w:r>
              <w:t>. Reconocer e identificar las emociones   propias   al abordar nuevos retos matemáticos, pidiendo ayuda solo cuando sea necesario y desarrollando así la autoconfianza, la perseverancia y el</w:t>
            </w:r>
            <w:r w:rsidR="00E357AA">
              <w:t xml:space="preserve"> control de sus emociones.</w:t>
            </w:r>
          </w:p>
          <w:p w:rsidR="00E357AA" w:rsidRDefault="00E357AA" w:rsidP="00E357AA">
            <w:r>
              <w:t>7.2</w:t>
            </w:r>
            <w:proofErr w:type="gramStart"/>
            <w:r>
              <w:t>.b</w:t>
            </w:r>
            <w:proofErr w:type="gramEnd"/>
            <w:r>
              <w:t>. Expresar y mostrar actitudes positivas y colaborativas ante nuevos retos matemáticos tales como el esfuerzo y la flexibilidad, valorando el error como una oportunidad de aprendizaje, superando la frustración y desarrollando una actitud participativa.</w:t>
            </w:r>
          </w:p>
          <w:p w:rsidR="00E357AA" w:rsidRDefault="00E357AA" w:rsidP="00E357AA">
            <w:r>
              <w:t xml:space="preserve">8.1.b. Participar y colaborar activa y respetuosamente en el trabajo en equipo, comunicándose adecuadamente, respetando la diversidad del grupo y estableciendo relaciones saludables basadas en la igualdad y la resolución pacífica de conflictos, afianzan- do la autoconfianza para participar en situaciones de convivencia </w:t>
            </w:r>
            <w:proofErr w:type="spellStart"/>
            <w:r>
              <w:t>coeducativa</w:t>
            </w:r>
            <w:proofErr w:type="spellEnd"/>
            <w:r>
              <w:t>.</w:t>
            </w:r>
          </w:p>
          <w:p w:rsidR="00266AB8" w:rsidRDefault="00E357AA" w:rsidP="00E357AA">
            <w:r>
              <w:t>8.2.b. Participar en el reparto de tareas, asumiendo y respetando las responsabilidades individuales asignadas y empleando estrategias sencillas de trabajo en equipo dirigidas a la consecución de objetivos compartidos, desarrollando destrezas de escucha activa y una comunicación efectiva.</w:t>
            </w:r>
          </w:p>
          <w:p w:rsidR="00266AB8" w:rsidRPr="00744CA6" w:rsidRDefault="00266AB8"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C23B7A" w:rsidRDefault="00744CA6" w:rsidP="00744CA6">
            <w:pPr>
              <w:rPr>
                <w:lang w:val="es-ES"/>
              </w:rPr>
            </w:pPr>
            <w:r w:rsidRPr="00744CA6">
              <w:rPr>
                <w:lang w:val="es-ES"/>
              </w:rPr>
              <w:t>•</w:t>
            </w:r>
            <w:r w:rsidRPr="00744CA6">
              <w:rPr>
                <w:lang w:val="es-ES"/>
              </w:rPr>
              <w:tab/>
              <w:t>Pruebas específicas: Objetivas, Abiertas, Exposición de un tema, Resolución de ejercicios.</w:t>
            </w:r>
          </w:p>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 xml:space="preserve">Actividades de lectura dirigida del texto a través de resúmenes orales parciales durante la lectura, evaluación de las predicciones </w:t>
            </w:r>
            <w:proofErr w:type="spellStart"/>
            <w:r w:rsidRPr="00386B77">
              <w:rPr>
                <w:lang w:val="es-ES"/>
              </w:rPr>
              <w:t>iniciales</w:t>
            </w:r>
            <w:proofErr w:type="spellEnd"/>
            <w:r w:rsidRPr="00386B77">
              <w:rPr>
                <w:lang w:val="es-ES"/>
              </w:rPr>
              <w:t xml:space="preserve">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w:t>
            </w:r>
            <w:r w:rsidRPr="00386B77">
              <w:rPr>
                <w:lang w:val="es-ES"/>
              </w:rPr>
              <w:lastRenderedPageBreak/>
              <w:t>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w:t>
            </w:r>
            <w:r w:rsidRPr="00386B77">
              <w:rPr>
                <w:lang w:val="es-ES"/>
              </w:rPr>
              <w:lastRenderedPageBreak/>
              <w:t xml:space="preserve">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 xml:space="preserve">Los materiales que utilizaremos serán entre otros: fichas, libros de la biblioteca o cartulinas, cuadernos, ordenador, </w:t>
            </w:r>
            <w:proofErr w:type="spellStart"/>
            <w:r w:rsidRPr="00386B77">
              <w:rPr>
                <w:lang w:val="es-ES"/>
              </w:rPr>
              <w:t>pen</w:t>
            </w:r>
            <w:proofErr w:type="spellEnd"/>
            <w:r w:rsidRPr="00386B77">
              <w:rPr>
                <w:lang w:val="es-ES"/>
              </w:rPr>
              <w:t xml:space="preserve">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Pr="00C23B7A" w:rsidRDefault="00D029CB" w:rsidP="00C23B7A">
            <w:pPr>
              <w:pStyle w:val="Prrafodelista"/>
              <w:ind w:left="786"/>
              <w:rPr>
                <w:rFonts w:ascii="Arial" w:hAnsi="Arial"/>
                <w:sz w:val="22"/>
                <w:szCs w:val="22"/>
              </w:rPr>
            </w:pPr>
            <w:r w:rsidRPr="00C23B7A">
              <w:rPr>
                <w:rFonts w:ascii="Arial" w:hAnsi="Arial"/>
                <w:sz w:val="22"/>
                <w:szCs w:val="22"/>
              </w:rPr>
              <w:t xml:space="preserve">Las actividades complementarias y extraescolares que realizaremos estarán vinculadas con el </w:t>
            </w:r>
            <w:proofErr w:type="spellStart"/>
            <w:r w:rsidRPr="00C23B7A">
              <w:rPr>
                <w:rFonts w:ascii="Arial" w:hAnsi="Arial"/>
                <w:sz w:val="22"/>
                <w:szCs w:val="22"/>
              </w:rPr>
              <w:t>curriculum</w:t>
            </w:r>
            <w:proofErr w:type="spellEnd"/>
            <w:r w:rsidRPr="00C23B7A">
              <w:rPr>
                <w:rFonts w:ascii="Arial" w:hAnsi="Arial"/>
                <w:sz w:val="22"/>
                <w:szCs w:val="22"/>
              </w:rPr>
              <w:t>.</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w:t>
            </w:r>
            <w:r w:rsidRPr="00386B77">
              <w:rPr>
                <w:lang w:val="es-ES"/>
              </w:rPr>
              <w:lastRenderedPageBreak/>
              <w:t>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w:t>
            </w:r>
            <w:proofErr w:type="spellStart"/>
            <w:r w:rsidRPr="00386B77">
              <w:rPr>
                <w:lang w:val="es-ES"/>
              </w:rPr>
              <w:t>plurilingüismo</w:t>
            </w:r>
            <w:proofErr w:type="spellEnd"/>
            <w:r w:rsidRPr="00386B77">
              <w:rPr>
                <w:lang w:val="es-ES"/>
              </w:rPr>
              <w:t xml:space="preserve">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3027FB">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3027FB">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3027FB">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w:t>
            </w:r>
            <w:proofErr w:type="spellStart"/>
            <w:r w:rsidRPr="00350EDD">
              <w:rPr>
                <w:b/>
                <w:lang w:val="es-ES"/>
              </w:rPr>
              <w:t>iniciales</w:t>
            </w:r>
            <w:proofErr w:type="spellEnd"/>
            <w:r w:rsidRPr="00350EDD">
              <w:rPr>
                <w:b/>
                <w:lang w:val="es-ES"/>
              </w:rPr>
              <w:t>)</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 xml:space="preserve">El desarrollo de la </w:t>
            </w:r>
            <w:proofErr w:type="spellStart"/>
            <w:r w:rsidRPr="00734D1C">
              <w:rPr>
                <w:lang w:val="es-ES"/>
              </w:rPr>
              <w:t>ccl</w:t>
            </w:r>
            <w:proofErr w:type="spellEnd"/>
            <w:r w:rsidRPr="00734D1C">
              <w:rPr>
                <w:lang w:val="es-ES"/>
              </w:rPr>
              <w:t xml:space="preserve">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7FB" w:rsidRDefault="003027FB" w:rsidP="006C0A7D">
      <w:pPr>
        <w:spacing w:line="240" w:lineRule="auto"/>
      </w:pPr>
      <w:r>
        <w:separator/>
      </w:r>
    </w:p>
  </w:endnote>
  <w:endnote w:type="continuationSeparator" w:id="1">
    <w:p w:rsidR="003027FB" w:rsidRDefault="003027FB"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7FB" w:rsidRDefault="003027FB" w:rsidP="006C0A7D">
      <w:pPr>
        <w:spacing w:line="240" w:lineRule="auto"/>
      </w:pPr>
      <w:r>
        <w:separator/>
      </w:r>
    </w:p>
  </w:footnote>
  <w:footnote w:type="continuationSeparator" w:id="1">
    <w:p w:rsidR="003027FB" w:rsidRDefault="003027FB"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Pr="00734D1C" w:rsidRDefault="003027FB">
    <w:pPr>
      <w:pStyle w:val="Encabezado"/>
    </w:pPr>
    <w:r>
      <w:rPr>
        <w:lang w:val="es-ES"/>
      </w:rPr>
      <w:t xml:space="preserve">PROGRAMACIÓN DIDÁCTICA                                                                                                        MATEMÁTICAS </w:t>
    </w:r>
    <w:r w:rsidR="00266AB8">
      <w:rPr>
        <w:lang w:val="es-ES"/>
      </w:rPr>
      <w:t xml:space="preserve"> CUART</w:t>
    </w:r>
    <w:r>
      <w:rPr>
        <w:lang w:val="es-ES"/>
      </w:rPr>
      <w:t>O  CEIP CAROLA RIBED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3027FB" w:rsidRPr="005469AB" w:rsidRDefault="003027F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20030"/>
    <w:rsid w:val="00167909"/>
    <w:rsid w:val="001D5069"/>
    <w:rsid w:val="00222EB8"/>
    <w:rsid w:val="00266AB8"/>
    <w:rsid w:val="003027FB"/>
    <w:rsid w:val="00304732"/>
    <w:rsid w:val="003113C7"/>
    <w:rsid w:val="00350EDD"/>
    <w:rsid w:val="0035549D"/>
    <w:rsid w:val="00386B77"/>
    <w:rsid w:val="003B44C0"/>
    <w:rsid w:val="004745AB"/>
    <w:rsid w:val="004805BB"/>
    <w:rsid w:val="0048497D"/>
    <w:rsid w:val="004D462B"/>
    <w:rsid w:val="005469AB"/>
    <w:rsid w:val="006C0A7D"/>
    <w:rsid w:val="006C428E"/>
    <w:rsid w:val="006C6697"/>
    <w:rsid w:val="00734D1C"/>
    <w:rsid w:val="00744CA6"/>
    <w:rsid w:val="0096195A"/>
    <w:rsid w:val="009A538E"/>
    <w:rsid w:val="00AC13EE"/>
    <w:rsid w:val="00B06DA0"/>
    <w:rsid w:val="00C23B7A"/>
    <w:rsid w:val="00C57792"/>
    <w:rsid w:val="00CE0D42"/>
    <w:rsid w:val="00CF717D"/>
    <w:rsid w:val="00D029CB"/>
    <w:rsid w:val="00D26367"/>
    <w:rsid w:val="00D448A5"/>
    <w:rsid w:val="00E05D70"/>
    <w:rsid w:val="00E11602"/>
    <w:rsid w:val="00E357AA"/>
    <w:rsid w:val="00EC1BB5"/>
    <w:rsid w:val="00F466F2"/>
    <w:rsid w:val="00FA7A04"/>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7C7AD-B697-4FEC-88DE-EE89D43A7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6447</Words>
  <Characters>35461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2023-11-23T19:52:00Z</dcterms:created>
  <dcterms:modified xsi:type="dcterms:W3CDTF">2024-01-12T09:15:00Z</dcterms:modified>
</cp:coreProperties>
</file>