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B35535" w:rsidRPr="004745AB" w:rsidRDefault="00B35535" w:rsidP="00B35535">
            <w:r w:rsidRPr="004745AB">
              <w:rPr>
                <w:lang w:val="es-ES"/>
              </w:rPr>
              <w:t>Los componentes del ciclo son:</w:t>
            </w:r>
          </w:p>
          <w:p w:rsidR="00B35535" w:rsidRDefault="00B35535" w:rsidP="00B35535">
            <w:pPr>
              <w:rPr>
                <w:lang w:val="es-ES"/>
              </w:rPr>
            </w:pPr>
            <w:proofErr w:type="spellStart"/>
            <w:r>
              <w:rPr>
                <w:lang w:val="es-ES"/>
              </w:rPr>
              <w:t>Azahara</w:t>
            </w:r>
            <w:proofErr w:type="spellEnd"/>
            <w:r>
              <w:rPr>
                <w:lang w:val="es-ES"/>
              </w:rPr>
              <w:t xml:space="preserve"> Navas, tutora de 3º curso. Imparte las áreas de lengua, matemáticas y plástica  en su curso,  y  Atención Educativa en el ciclo</w:t>
            </w:r>
          </w:p>
          <w:p w:rsidR="00B35535" w:rsidRDefault="00B35535" w:rsidP="00B35535">
            <w:pPr>
              <w:rPr>
                <w:lang w:val="es-ES"/>
              </w:rPr>
            </w:pPr>
            <w:r>
              <w:rPr>
                <w:lang w:val="es-ES"/>
              </w:rPr>
              <w:t>Mª Rosa Caro Torrejón, tutora de 3º curso. Imparte las áreas de lengua, matemáticas y plástica  en su curso,  y  Atención Educativa en el ciclo</w:t>
            </w:r>
          </w:p>
          <w:p w:rsidR="00B35535" w:rsidRDefault="00B35535" w:rsidP="00B35535">
            <w:pPr>
              <w:rPr>
                <w:lang w:val="es-ES"/>
              </w:rPr>
            </w:pPr>
            <w:r>
              <w:rPr>
                <w:lang w:val="es-ES"/>
              </w:rPr>
              <w:t xml:space="preserve">Sara  Inés </w:t>
            </w:r>
            <w:proofErr w:type="spellStart"/>
            <w:r>
              <w:rPr>
                <w:lang w:val="es-ES"/>
              </w:rPr>
              <w:t>Trabaleda</w:t>
            </w:r>
            <w:proofErr w:type="spellEnd"/>
            <w:r>
              <w:rPr>
                <w:lang w:val="es-ES"/>
              </w:rPr>
              <w:t xml:space="preserve"> Fernández    Imparte las áreas de lengua, matemáticas y plástica  en su curso e inglés en el ciclo y educación infantil.</w:t>
            </w:r>
          </w:p>
          <w:p w:rsidR="00B35535" w:rsidRDefault="00B35535" w:rsidP="00B35535">
            <w:pPr>
              <w:rPr>
                <w:lang w:val="es-ES"/>
              </w:rPr>
            </w:pPr>
            <w:r>
              <w:rPr>
                <w:lang w:val="es-ES"/>
              </w:rPr>
              <w:t>María del Mar Sainz Blanco imparte C. del Medio en el ciclo</w:t>
            </w:r>
          </w:p>
          <w:p w:rsidR="00B35535" w:rsidRPr="004745AB" w:rsidRDefault="00B35535" w:rsidP="00B35535">
            <w:r w:rsidRPr="004745AB">
              <w:rPr>
                <w:lang w:val="es-ES"/>
              </w:rPr>
              <w:t>Laura</w:t>
            </w:r>
            <w:r>
              <w:rPr>
                <w:lang w:val="es-ES"/>
              </w:rPr>
              <w:t xml:space="preserve"> Cuevas Del Valle, Música en primaria y Plástica en tercer ciclo.</w:t>
            </w:r>
          </w:p>
          <w:p w:rsidR="00B35535" w:rsidRPr="004745AB" w:rsidRDefault="00B35535" w:rsidP="00B35535">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B35535" w:rsidRDefault="00B35535" w:rsidP="00B35535">
            <w:pPr>
              <w:rPr>
                <w:lang w:val="es-ES"/>
              </w:rPr>
            </w:pPr>
            <w:r w:rsidRPr="004745AB">
              <w:rPr>
                <w:lang w:val="es-ES"/>
              </w:rPr>
              <w:t>María José</w:t>
            </w:r>
            <w:r>
              <w:rPr>
                <w:lang w:val="es-ES"/>
              </w:rPr>
              <w:t xml:space="preserve"> Fernández Carmona. Imparte religión a todo el centro.</w:t>
            </w:r>
          </w:p>
          <w:p w:rsidR="004745AB" w:rsidRDefault="00B35535" w:rsidP="00B35535">
            <w:r>
              <w:rPr>
                <w:lang w:val="es-ES"/>
              </w:rPr>
              <w:t>Ana Isabel Rodríguez Vega, imparte Programa de Refuerzo en el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35549D" w:rsidRPr="0035549D" w:rsidRDefault="0035549D" w:rsidP="0035549D">
            <w:r w:rsidRPr="0035549D">
              <w:rPr>
                <w:lang w:val="es-ES"/>
              </w:rPr>
              <w:t>El área de Lengua Castellana y Literatura en la etapa de Educación Primaria tiene como finalidad el desarrollo en el alumnado de estrategias básicas relacionadas con hablar, escuchar, leer y escribir de forma integrada en Lengua Castellana. Se organiza en torno a estas estrategias con el fin de proporcionar al alumnado herramientas para convertirlos en personas cultas, críticas y bien informadas; capaces de hacer un uso eficaz y ético de las palabras; respetuosas hacia las diferencias; con capacidad de transformar la información en conocimiento y de aprender por sí mismas, informarse, colaborar y trabajar en equipo; creativas y emprendedoras; cultas y comprometidas con el desarrollo sostenible, la defensa de los derechos humanos y la convivencia igualitaria, inclusiva, pacífica y democrática.</w:t>
            </w:r>
          </w:p>
          <w:p w:rsidR="0035549D" w:rsidRPr="0035549D" w:rsidRDefault="0035549D" w:rsidP="0035549D">
            <w:r w:rsidRPr="0035549D">
              <w:rPr>
                <w:lang w:val="es-ES"/>
              </w:rPr>
              <w:t>El currículo del área se organiza en torno a diez competencias específicas, cuya adquisición debe producirse de manera gradual a lo largo de la etapa y siempre respetando los procesos individuales del alumnado.</w:t>
            </w:r>
          </w:p>
          <w:p w:rsidR="0035549D" w:rsidRPr="0035549D" w:rsidRDefault="0035549D" w:rsidP="0035549D">
            <w:r w:rsidRPr="0035549D">
              <w:rPr>
                <w:lang w:val="es-ES"/>
              </w:rPr>
              <w:lastRenderedPageBreak/>
              <w:t>Los aprendizajes de Lengua Castellana y Literatura no pueden concebirse, como la mera transmisión y recepción de contenidos disciplinares; por el contrario, deben entenderse como un proceso en construcción y basado en la reflexión y el análisis acompañado, cuyo fin último es formar personas capaces de comunicarse de manera eficaz y ética</w:t>
            </w:r>
            <w:proofErr w:type="gramStart"/>
            <w:r w:rsidRPr="0035549D">
              <w:rPr>
                <w:lang w:val="es-ES"/>
              </w:rPr>
              <w:t>..</w:t>
            </w:r>
            <w:proofErr w:type="gramEnd"/>
          </w:p>
          <w:p w:rsidR="0035549D" w:rsidRPr="0035549D" w:rsidRDefault="0035549D" w:rsidP="0035549D">
            <w:r w:rsidRPr="0035549D">
              <w:rPr>
                <w:lang w:val="es-ES"/>
              </w:rPr>
              <w:t>El progreso en los aprendizajes del área debe permitir al alumnado responder a situaciones comunicativas reales, en los ámbitos personal,</w:t>
            </w:r>
            <w:r>
              <w:rPr>
                <w:lang w:val="es-ES"/>
              </w:rPr>
              <w:t xml:space="preserve"> social y educativo. </w:t>
            </w:r>
          </w:p>
          <w:p w:rsidR="004745AB" w:rsidRDefault="0035549D" w:rsidP="0035549D">
            <w:r w:rsidRPr="0035549D">
              <w:rPr>
                <w:lang w:val="es-ES"/>
              </w:rPr>
              <w:t xml:space="preserve">Por último, la diversidad lingüística de la mayor parte de los contextos escolares y la innegable necesidad de una educación plurilingüe para todo el alumnado invita al tratamiento integrado de las lenguas como un cauce excelente para estimular la reflexión </w:t>
            </w:r>
            <w:proofErr w:type="spellStart"/>
            <w:r w:rsidRPr="0035549D">
              <w:rPr>
                <w:lang w:val="es-ES"/>
              </w:rPr>
              <w:t>interlingüística</w:t>
            </w:r>
            <w:proofErr w:type="spellEnd"/>
            <w:r w:rsidRPr="0035549D">
              <w:rPr>
                <w:lang w:val="es-ES"/>
              </w:rPr>
              <w:t xml:space="preserve"> y aproximarse a los usos sociales reales, en los que a menudo se han de manejar simultáneamente dos o más lenguas.</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CF717D" w:rsidRPr="00CF717D" w:rsidRDefault="00CF717D" w:rsidP="00CF717D">
            <w:r w:rsidRPr="00CF717D">
              <w:rPr>
                <w:lang w:val="es-ES"/>
              </w:rPr>
              <w:t>La competencia en comunicación lingüística supone inter</w:t>
            </w:r>
            <w:r>
              <w:rPr>
                <w:lang w:val="es-ES"/>
              </w:rPr>
              <w:t xml:space="preserve">actuar de forma oral, escrita, </w:t>
            </w:r>
            <w:r w:rsidRPr="00CF717D">
              <w:rPr>
                <w:lang w:val="es-ES"/>
              </w:rPr>
              <w:t xml:space="preserve">signada o multimodal de manera coherente y adecuada en </w:t>
            </w:r>
            <w:r>
              <w:rPr>
                <w:lang w:val="es-ES"/>
              </w:rPr>
              <w:t xml:space="preserve">diferentes ámbitos y contextos </w:t>
            </w:r>
            <w:r w:rsidRPr="00CF717D">
              <w:rPr>
                <w:lang w:val="es-ES"/>
              </w:rPr>
              <w:t>y con diferentes propósitos comunicativos. Implica movil</w:t>
            </w:r>
            <w:r>
              <w:rPr>
                <w:lang w:val="es-ES"/>
              </w:rPr>
              <w:t xml:space="preserve">izar, de manera consciente, el  </w:t>
            </w:r>
            <w:r w:rsidRPr="00CF717D">
              <w:rPr>
                <w:lang w:val="es-ES"/>
              </w:rPr>
              <w:t>conjunto de conocimientos, destrezas y actitudes que pe</w:t>
            </w:r>
            <w:r>
              <w:rPr>
                <w:lang w:val="es-ES"/>
              </w:rPr>
              <w:t xml:space="preserve">rmiten comprender, interpretar </w:t>
            </w:r>
            <w:r w:rsidRPr="00CF717D">
              <w:rPr>
                <w:lang w:val="es-ES"/>
              </w:rPr>
              <w:t>y valorar críticamente mensajes orales, escritos, signad</w:t>
            </w:r>
            <w:r>
              <w:rPr>
                <w:lang w:val="es-ES"/>
              </w:rPr>
              <w:t xml:space="preserve">os o multimodales evitando los </w:t>
            </w:r>
            <w:r w:rsidRPr="00CF717D">
              <w:rPr>
                <w:lang w:val="es-ES"/>
              </w:rPr>
              <w:t>riesgos de manipulación y desinformación, así como com</w:t>
            </w:r>
            <w:r>
              <w:rPr>
                <w:lang w:val="es-ES"/>
              </w:rPr>
              <w:t xml:space="preserve">unicarse eficazmente con otras </w:t>
            </w:r>
            <w:r w:rsidRPr="00CF717D">
              <w:rPr>
                <w:lang w:val="es-ES"/>
              </w:rPr>
              <w:t>personas de manera cooperativa, creativa, ética y respetuosa.</w:t>
            </w:r>
          </w:p>
          <w:p w:rsidR="00CF717D" w:rsidRPr="00CF717D" w:rsidRDefault="00CF717D" w:rsidP="00CF717D">
            <w:r w:rsidRPr="00CF717D">
              <w:rPr>
                <w:lang w:val="es-ES"/>
              </w:rPr>
              <w:t>La competencia en comunicación lingüística constitu</w:t>
            </w:r>
            <w:r>
              <w:rPr>
                <w:lang w:val="es-ES"/>
              </w:rPr>
              <w:t xml:space="preserve">ye la base para el pensamiento </w:t>
            </w:r>
            <w:r w:rsidRPr="00CF717D">
              <w:rPr>
                <w:lang w:val="es-ES"/>
              </w:rPr>
              <w:t>propio y para la construcción del conocimiento en todos los á</w:t>
            </w:r>
            <w:r>
              <w:rPr>
                <w:lang w:val="es-ES"/>
              </w:rPr>
              <w:t xml:space="preserve">mbitos del saber. Por ello, su  </w:t>
            </w:r>
            <w:r w:rsidRPr="00CF717D">
              <w:rPr>
                <w:lang w:val="es-ES"/>
              </w:rPr>
              <w:t>desarrollo está vinculado a la reflexión explícita acerca d</w:t>
            </w:r>
            <w:r>
              <w:rPr>
                <w:lang w:val="es-ES"/>
              </w:rPr>
              <w:t xml:space="preserve">el funcionamiento de la lengua </w:t>
            </w:r>
            <w:r w:rsidRPr="00CF717D">
              <w:rPr>
                <w:lang w:val="es-ES"/>
              </w:rPr>
              <w:t>en los géneros discursivos específicos de cada área d</w:t>
            </w:r>
            <w:r>
              <w:rPr>
                <w:lang w:val="es-ES"/>
              </w:rPr>
              <w:t xml:space="preserve">e conocimiento, así como a los </w:t>
            </w:r>
            <w:r w:rsidRPr="00CF717D">
              <w:rPr>
                <w:lang w:val="es-ES"/>
              </w:rPr>
              <w:t xml:space="preserve">usos de la oralidad, la escritura o la </w:t>
            </w:r>
            <w:proofErr w:type="spellStart"/>
            <w:r w:rsidRPr="00CF717D">
              <w:rPr>
                <w:lang w:val="es-ES"/>
              </w:rPr>
              <w:t>signación</w:t>
            </w:r>
            <w:proofErr w:type="spellEnd"/>
            <w:r w:rsidRPr="00CF717D">
              <w:rPr>
                <w:lang w:val="es-ES"/>
              </w:rPr>
              <w:t xml:space="preserve"> para pensa</w:t>
            </w:r>
            <w:r>
              <w:rPr>
                <w:lang w:val="es-ES"/>
              </w:rPr>
              <w:t xml:space="preserve">r y para aprender. Por último, </w:t>
            </w:r>
            <w:r w:rsidRPr="00CF717D">
              <w:rPr>
                <w:lang w:val="es-ES"/>
              </w:rPr>
              <w:t>hace posible apreciar la dimensión estética del lenguaje y disfrutar de la cultura literaria.</w:t>
            </w:r>
          </w:p>
          <w:p w:rsidR="00CF717D" w:rsidRDefault="00CF717D" w:rsidP="00CF717D">
            <w:pPr>
              <w:rPr>
                <w:lang w:val="es-ES"/>
              </w:rPr>
            </w:pPr>
            <w:r w:rsidRPr="00CF717D">
              <w:rPr>
                <w:lang w:val="es-ES"/>
              </w:rPr>
              <w:t xml:space="preserve">Los descriptores de las Competencias Clave  que desarrolla el área son: </w:t>
            </w:r>
          </w:p>
          <w:p w:rsidR="00A35824" w:rsidRDefault="00A35824" w:rsidP="00CF717D">
            <w:bookmarkStart w:id="0" w:name="_GoBack"/>
            <w:r>
              <w:t>CCL1. Expresa de forma oral, escrita, signada o multimodal de manera clara y ajustada, con cierta autonomía, ideas, hechos, conceptos, sentimientos y opiniones que le generan las diferentes situaciones de comunicación y participa de manera comprensible en conversaciones, dinámicas de grupo sociales y diálogos breves entre iguales que lo ayudan a establecer interacciones basadas en el respeto, la tolerancia, la cooperación y la aceptación en el grupo a los que pertenece.</w:t>
            </w:r>
          </w:p>
          <w:p w:rsidR="00A35824" w:rsidRDefault="00A35824" w:rsidP="00CF717D">
            <w:r>
              <w:t>CCL2. Comprende, identifica e interpreta el sentido general de textos orales, escritos, signados o multimodales sencillos e informaciones sobre temas habituales y concretos de los ámbitos personal, social y educativo, progresando en su valoración, para participar activamente en actividades cooperativas y para construir conocimiento.</w:t>
            </w:r>
          </w:p>
          <w:p w:rsidR="00A35824" w:rsidRDefault="00A35824" w:rsidP="00CF717D">
            <w:r>
              <w:t>CCL3. Busca, localiza y selecciona, de manera dirigida, información de distintos tipos de textos, procedente de hasta dos fuentes documentales, e interpreta y valora la utilidad de la información, incidiendo en el desarrollo de la lectura para ampliar conocimientos y aplicarlos en trabajos personales, aportando el punto de vista personal y creativo, e identificando los derechos de autor.</w:t>
            </w:r>
          </w:p>
          <w:p w:rsidR="00A35824" w:rsidRDefault="00A35824" w:rsidP="00CF717D">
            <w:r>
              <w:t xml:space="preserve">CCL4. Lee diferentes textos apropiados a su edad y cercanos a sus gustos e intereses, seleccionados con creciente autonomía, utilizando estrategias básicas de comprensión lectora como fuente de disfrute, deleite y ampliación de los conocimientos, apreciando la riqueza de nuestro patrimonio literario, y </w:t>
            </w:r>
            <w:r>
              <w:lastRenderedPageBreak/>
              <w:t>creando textos sencillos basados en su experiencia y conocimientos previos con intención cultural y literaria a partir de pautas o modelos dados.</w:t>
            </w:r>
          </w:p>
          <w:p w:rsidR="00A35824" w:rsidRPr="00CF717D" w:rsidRDefault="00A35824" w:rsidP="00CF717D">
            <w:r>
              <w:t>CCL5. Participa activamente en prácticas comunicativas y en actividades cooperativas con actitud de respeto y escucha, progresando en la gestión dialogada de conflictos que favorezcan la convivencia, evitando discriminaciones por razones de género, culturales y sociales, que ayuden a realizar juicios morales fundamentados y a favorecer un uso adecuado y ético de los diferentes sistemas de comunicación.</w:t>
            </w:r>
          </w:p>
          <w:bookmarkEnd w:id="0"/>
          <w:p w:rsidR="00CF717D" w:rsidRPr="00CF717D" w:rsidRDefault="00CF717D" w:rsidP="00744CA6">
            <w:pPr>
              <w:jc w:val="both"/>
            </w:pPr>
            <w:r w:rsidRPr="00CF717D">
              <w:rPr>
                <w:lang w:val="es-ES"/>
              </w:rPr>
              <w:t>Los objetivos  generales a los que contribuye el área son:</w:t>
            </w:r>
          </w:p>
          <w:p w:rsidR="00CF717D" w:rsidRPr="00CF717D" w:rsidRDefault="00CF717D" w:rsidP="00744CA6">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sidR="00744CA6">
              <w:rPr>
                <w:lang w:val="es-ES"/>
              </w:rPr>
              <w:t xml:space="preserve"> grupos sociales con los que se </w:t>
            </w:r>
            <w:r w:rsidRPr="00CF717D">
              <w:rPr>
                <w:lang w:val="es-ES"/>
              </w:rPr>
              <w:t>relaciona.</w:t>
            </w:r>
          </w:p>
          <w:p w:rsidR="00CF717D" w:rsidRPr="00CF717D" w:rsidRDefault="00CF717D" w:rsidP="00744CA6">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CF717D" w:rsidRDefault="00CF717D" w:rsidP="00744CA6">
            <w:pPr>
              <w:jc w:val="both"/>
            </w:pPr>
            <w:r w:rsidRPr="00CF717D">
              <w:rPr>
                <w:lang w:val="es-ES"/>
              </w:rPr>
              <w:t>-</w:t>
            </w:r>
            <w:r w:rsidRPr="00CF717D">
              <w:rPr>
                <w:lang w:val="es-ES"/>
              </w:rPr>
              <w:tab/>
              <w:t>Conocer y utilizar de manera apropiada la lengua castellana, y desarrollar hábitos de lectura.</w:t>
            </w:r>
          </w:p>
          <w:p w:rsidR="00CF717D" w:rsidRPr="00CF717D" w:rsidRDefault="00CF717D" w:rsidP="00744CA6">
            <w:pPr>
              <w:jc w:val="both"/>
            </w:pPr>
            <w:r w:rsidRPr="00CF717D">
              <w:rPr>
                <w:lang w:val="es-ES"/>
              </w:rPr>
              <w:t>-</w:t>
            </w:r>
            <w:r w:rsidRPr="00CF717D">
              <w:rPr>
                <w:lang w:val="es-ES"/>
              </w:rPr>
              <w:tab/>
              <w:t>Adquirir en, al menos, una lengua extranjera la competencia comunicativa básica que le permita expresar y comprender mensajes sencillos y desenvolverse en situaciones cotidianas.</w:t>
            </w:r>
          </w:p>
          <w:p w:rsidR="00CF717D" w:rsidRPr="00CF717D" w:rsidRDefault="00CF717D" w:rsidP="00744CA6">
            <w:pPr>
              <w:jc w:val="both"/>
            </w:pPr>
            <w:r w:rsidRPr="00CF717D">
              <w:rPr>
                <w:lang w:val="es-ES"/>
              </w:rPr>
              <w:t>-</w:t>
            </w:r>
            <w:r w:rsidRPr="00CF717D">
              <w:rPr>
                <w:lang w:val="es-ES"/>
              </w:rPr>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rPr>
                <w:lang w:val="es-ES"/>
              </w:rPr>
              <w:t>-</w:t>
            </w:r>
            <w:r w:rsidRPr="00CF717D">
              <w:rPr>
                <w:lang w:val="es-ES"/>
              </w:rPr>
              <w:tab/>
              <w:t>Utilizar diferentes representaciones y expresiones artísticas, e iniciarse en la construcción de propuestas visuales y audiovisuales.</w:t>
            </w:r>
          </w:p>
          <w:p w:rsidR="00CF717D" w:rsidRPr="00CF717D" w:rsidRDefault="00CF717D" w:rsidP="00744CA6">
            <w:pPr>
              <w:jc w:val="both"/>
            </w:pPr>
            <w:r w:rsidRPr="00CF717D">
              <w:rPr>
                <w:lang w:val="es-ES"/>
              </w:rPr>
              <w:t>-</w:t>
            </w:r>
            <w:r w:rsidRPr="00CF717D">
              <w:rPr>
                <w:lang w:val="es-ES"/>
              </w:rPr>
              <w:tab/>
              <w:t>Valorar la higiene y la salud, aceptar el propio cuerpo y el de los otros, respetar las diferencias propias y ajenas y utilizar la educación física, el deporte y la alimentación como medios para fav</w:t>
            </w:r>
            <w:r w:rsidR="00744CA6">
              <w:rPr>
                <w:lang w:val="es-ES"/>
              </w:rPr>
              <w:t xml:space="preserve">orecer el desarrollo personal y </w:t>
            </w:r>
            <w:r w:rsidRPr="00CF717D">
              <w:rPr>
                <w:lang w:val="es-ES"/>
              </w:rPr>
              <w:t>social.</w:t>
            </w:r>
          </w:p>
          <w:p w:rsidR="00CF717D" w:rsidRPr="00CF717D" w:rsidRDefault="00CF717D" w:rsidP="00744CA6">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rPr>
                <w:lang w:val="es-ES"/>
              </w:rPr>
              <w:t>-</w:t>
            </w:r>
            <w:r w:rsidRPr="00CF717D">
              <w:rPr>
                <w:lang w:val="es-ES"/>
              </w:rPr>
              <w:tab/>
              <w:t>Conocer y apreciar la peculiaridad lingüística andaluza en todas sus variedades.</w:t>
            </w:r>
          </w:p>
          <w:p w:rsidR="00CF717D" w:rsidRDefault="00CF717D" w:rsidP="00744CA6">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lastRenderedPageBreak/>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w:t>
            </w:r>
            <w:r w:rsidRPr="00744CA6">
              <w:rPr>
                <w:lang w:val="es-ES"/>
              </w:rPr>
              <w:lastRenderedPageBreak/>
              <w:t>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lastRenderedPageBreak/>
              <w:t xml:space="preserve">REFERENTE DE EVALUACIÓN LENGUA </w:t>
            </w:r>
            <w:r w:rsidRPr="00744CA6">
              <w:rPr>
                <w:lang w:val="es-ES"/>
              </w:rPr>
              <w:tab/>
            </w:r>
          </w:p>
          <w:p w:rsidR="00744CA6" w:rsidRPr="00744CA6" w:rsidRDefault="00744CA6" w:rsidP="00744CA6">
            <w:r w:rsidRPr="00744CA6">
              <w:rPr>
                <w:lang w:val="es-ES"/>
              </w:rPr>
              <w:t xml:space="preserve">CRITERIOS DE EVALUACIÓN </w:t>
            </w:r>
          </w:p>
          <w:p w:rsidR="00484CC4" w:rsidRDefault="00484CC4" w:rsidP="00484CC4">
            <w:r>
              <w:t>1.1</w:t>
            </w:r>
            <w:proofErr w:type="gramStart"/>
            <w:r>
              <w:t>.a</w:t>
            </w:r>
            <w:proofErr w:type="gramEnd"/>
            <w:r>
              <w:t>. Mostrar interés y respeto por las distintas lenguas y variedades dialectales de su entorno, incluidas las lenguas de signos,</w:t>
            </w:r>
            <w:r>
              <w:tab/>
              <w:t>identificando algunas palabras sencillas de uso cotidiano.</w:t>
            </w:r>
          </w:p>
          <w:p w:rsidR="00484CC4" w:rsidRDefault="00484CC4" w:rsidP="00484CC4">
            <w:r>
              <w:t>1.2</w:t>
            </w:r>
            <w:proofErr w:type="gramStart"/>
            <w:r>
              <w:t>.a</w:t>
            </w:r>
            <w:proofErr w:type="gramEnd"/>
            <w:r>
              <w:t>.</w:t>
            </w:r>
            <w:r>
              <w:tab/>
              <w:t>Identificar</w:t>
            </w:r>
            <w:r>
              <w:tab/>
              <w:t>en contextos próximos, a partir de modelos  dados, prejuicios y estereotipos lingüísticos frecuentes, reconociendo la pluralidad lingüística de su entorno como una fuente de riqueza cultural.</w:t>
            </w:r>
          </w:p>
          <w:p w:rsidR="00484CC4" w:rsidRDefault="00484CC4" w:rsidP="00484CC4">
            <w:r>
              <w:t>1.3</w:t>
            </w:r>
            <w:proofErr w:type="gramStart"/>
            <w:r>
              <w:t>.a</w:t>
            </w:r>
            <w:proofErr w:type="gramEnd"/>
            <w:r>
              <w:t>. Identificar y reconocer de manera acompañada rasgos de la modalidad lingüística andaluza.</w:t>
            </w:r>
          </w:p>
          <w:p w:rsidR="00484CC4" w:rsidRDefault="00484CC4" w:rsidP="00484CC4">
            <w:r>
              <w:t>2.1</w:t>
            </w:r>
            <w:proofErr w:type="gramStart"/>
            <w:r>
              <w:t>.a</w:t>
            </w:r>
            <w:proofErr w:type="gramEnd"/>
            <w:r>
              <w:t>. Comprender el sentido de textos orales y multimodales sencillos, reconociendo las ideas principales, los mensajes explícitos y los mensajes implícitos más sencillos, iniciando, de manera acompañada, la valoración crítica del contenido y de los elementos no verbales elementales.</w:t>
            </w:r>
          </w:p>
          <w:p w:rsidR="00484CC4" w:rsidRDefault="00484CC4" w:rsidP="00484CC4">
            <w:r>
              <w:t>3.1</w:t>
            </w:r>
            <w:proofErr w:type="gramStart"/>
            <w:r>
              <w:t>.a</w:t>
            </w:r>
            <w:proofErr w:type="gramEnd"/>
            <w:r>
              <w:t>. Producir textos orales y multimodales coherentes, con</w:t>
            </w:r>
            <w:r>
              <w:tab/>
              <w:t>planificación acompañada y a partir de modelos dados, ajustando el discurso a la situación comunicativa y utilizando recursos no verbales básicos.</w:t>
            </w:r>
          </w:p>
          <w:p w:rsidR="00744CA6" w:rsidRDefault="00484CC4" w:rsidP="00484CC4">
            <w:r>
              <w:t>3.2</w:t>
            </w:r>
            <w:proofErr w:type="gramStart"/>
            <w:r>
              <w:t>.a</w:t>
            </w:r>
            <w:proofErr w:type="gramEnd"/>
            <w:r>
              <w:t>. Participar en interacciones</w:t>
            </w:r>
            <w:r>
              <w:tab/>
              <w:t>orales espontáneas, respetando las normas básicas de la cortesía lingüística e iniciándose en estrategias de escucha activa.</w:t>
            </w:r>
          </w:p>
          <w:p w:rsidR="00484CC4" w:rsidRDefault="00484CC4" w:rsidP="00484CC4">
            <w:r>
              <w:t>3.3</w:t>
            </w:r>
            <w:proofErr w:type="gramStart"/>
            <w:r>
              <w:t>.a</w:t>
            </w:r>
            <w:proofErr w:type="gramEnd"/>
            <w:r>
              <w:t>. Conocer y producir textos orales y multimodales sencillos con planificación acompañada, propios de la literatura infantil andaluza, a partir de modelos dados.</w:t>
            </w:r>
          </w:p>
          <w:p w:rsidR="00484CC4" w:rsidRDefault="00484CC4" w:rsidP="00484CC4">
            <w:r>
              <w:t>4.1</w:t>
            </w:r>
            <w:proofErr w:type="gramStart"/>
            <w:r>
              <w:t>.a</w:t>
            </w:r>
            <w:proofErr w:type="gramEnd"/>
            <w:r>
              <w:t>. Leer de manera silenciosa y en voz alta textos escritos y multimodales sencillos, identificando el sentido global y la información relevante para construir conocimiento.</w:t>
            </w:r>
          </w:p>
          <w:p w:rsidR="00484CC4" w:rsidRDefault="00484CC4" w:rsidP="00484CC4">
            <w:r>
              <w:t>4.2</w:t>
            </w:r>
            <w:proofErr w:type="gramStart"/>
            <w:r>
              <w:t>.a</w:t>
            </w:r>
            <w:proofErr w:type="gramEnd"/>
            <w:r>
              <w:t>. Analizar, de manera acompañada, el contenido y aspectos formales y no verbales elementales de textos escritos y multimodales, valorando su contenido y estructura e iniciándose en la evaluación de su fiabilidad, para responder a necesidades comunicativas concretas.</w:t>
            </w:r>
          </w:p>
          <w:p w:rsidR="00484CC4" w:rsidRDefault="00484CC4" w:rsidP="00484CC4">
            <w:r>
              <w:t>5.1</w:t>
            </w:r>
            <w:proofErr w:type="gramStart"/>
            <w:r>
              <w:t>.a</w:t>
            </w:r>
            <w:proofErr w:type="gramEnd"/>
            <w:r>
              <w:t>. Producir textos escritos y multimodales sencillos y coherentes, en distintos soportes, para diferentes</w:t>
            </w:r>
            <w:r>
              <w:tab/>
            </w:r>
            <w:r>
              <w:tab/>
              <w:t>modelos discursivos, iniciándose en el uso de las normas gramaticales y ortográficas más sencillas y progresando, de manera acompañada, en la movilización de estrategias</w:t>
            </w:r>
            <w:r>
              <w:tab/>
              <w:t>sencillas, individuales o grupales, de planificación, redacción, revisión y edición.</w:t>
            </w:r>
          </w:p>
          <w:p w:rsidR="00484CC4" w:rsidRDefault="00484CC4" w:rsidP="00484CC4">
            <w:r>
              <w:t>6.1</w:t>
            </w:r>
            <w:proofErr w:type="gramStart"/>
            <w:r>
              <w:t>.a</w:t>
            </w:r>
            <w:proofErr w:type="gramEnd"/>
            <w:r>
              <w:t>. Localizar y seleccionar información de distintas fuentes, incluidas las digitales, para un proceso de investigación, e iniciarse en procesos para contrastar los resultados, citándolas y recreándolas mediante la adaptación de modelos dados.</w:t>
            </w:r>
          </w:p>
          <w:p w:rsidR="00484CC4" w:rsidRDefault="00484CC4" w:rsidP="00484CC4">
            <w:r>
              <w:t>6.2</w:t>
            </w:r>
            <w:proofErr w:type="gramStart"/>
            <w:r>
              <w:t>.a</w:t>
            </w:r>
            <w:proofErr w:type="gramEnd"/>
            <w:r>
              <w:t xml:space="preserve">. Compartir los resultados de un proceso de investigación sencillo, individual o grupal, sobre algún tema de interés personal o </w:t>
            </w:r>
            <w:proofErr w:type="spellStart"/>
            <w:r>
              <w:t>ecosocial</w:t>
            </w:r>
            <w:proofErr w:type="spellEnd"/>
            <w:r>
              <w:t xml:space="preserve"> orientado y realizado de manera acompañada.</w:t>
            </w:r>
          </w:p>
          <w:p w:rsidR="00484CC4" w:rsidRDefault="00484CC4" w:rsidP="00484CC4">
            <w:r>
              <w:t>6.3</w:t>
            </w:r>
            <w:proofErr w:type="gramStart"/>
            <w:r>
              <w:t>.a</w:t>
            </w:r>
            <w:proofErr w:type="gramEnd"/>
            <w:r>
              <w:t>. Adoptar, de manera acompañada,</w:t>
            </w:r>
            <w:r>
              <w:tab/>
              <w:t>hábitos sencillos de uso crítico, seguro, sostenible y saludable de las tecnologías digitales en relación con la búsqueda y la comunicación de la información.</w:t>
            </w:r>
          </w:p>
          <w:p w:rsidR="00484CC4" w:rsidRDefault="00484CC4" w:rsidP="00484CC4">
            <w:r>
              <w:t>7.1</w:t>
            </w:r>
            <w:proofErr w:type="gramStart"/>
            <w:r>
              <w:t>.a</w:t>
            </w:r>
            <w:proofErr w:type="gramEnd"/>
            <w:r>
              <w:t>. Leer de manera autónoma o acompañada textos de diversos autores y autoras, ajustados a sus gustos e intereses y seleccionados con creciente autonomía, avanzando en la construcción de su identidad lectora para conseguir que sea una fuente de placer.</w:t>
            </w:r>
          </w:p>
          <w:p w:rsidR="00484CC4" w:rsidRDefault="00484CC4" w:rsidP="00484CC4">
            <w:r>
              <w:t>7.2</w:t>
            </w:r>
            <w:proofErr w:type="gramStart"/>
            <w:r>
              <w:t>.a</w:t>
            </w:r>
            <w:proofErr w:type="gramEnd"/>
            <w:r>
              <w:t>. Compartir la experiencia de lectura, en soportes</w:t>
            </w:r>
            <w:r>
              <w:tab/>
              <w:t>sencillos, participando</w:t>
            </w:r>
            <w:r>
              <w:tab/>
            </w:r>
            <w:r>
              <w:tab/>
              <w:t>en comunidades lectoras en el ámbito escolar para conseguir disfrutar de la dimensión social de la lectura.</w:t>
            </w:r>
          </w:p>
          <w:p w:rsidR="00484CC4" w:rsidRDefault="00484CC4" w:rsidP="00484CC4">
            <w:r>
              <w:t xml:space="preserve">8.1.a. Escuchar y leer de manera acompañada textos variados de la literatura infantil universal, que recojan diversidad de autores y autoras, relacionándolos </w:t>
            </w:r>
            <w:r>
              <w:lastRenderedPageBreak/>
              <w:t>en función de los temas y con otras manifestaciones artísticas o culturales de manera acompañada.</w:t>
            </w:r>
          </w:p>
          <w:p w:rsidR="00484CC4" w:rsidRDefault="00484CC4" w:rsidP="00484CC4">
            <w:r>
              <w:t>8.2</w:t>
            </w:r>
            <w:proofErr w:type="gramStart"/>
            <w:r>
              <w:t>.a</w:t>
            </w:r>
            <w:proofErr w:type="gramEnd"/>
            <w:r>
              <w:t>. Producir, de manera acompañada,</w:t>
            </w:r>
            <w:r>
              <w:tab/>
              <w:t>textos sencillos individuales o colectivos con intención literaria, recreando de manera personal los modelos dados, y complementándolos con otros lenguajes artísticos.</w:t>
            </w:r>
          </w:p>
          <w:p w:rsidR="00484CC4" w:rsidRDefault="00484CC4" w:rsidP="00484CC4">
            <w:r>
              <w:t>8.3</w:t>
            </w:r>
            <w:proofErr w:type="gramStart"/>
            <w:r>
              <w:t>.a</w:t>
            </w:r>
            <w:proofErr w:type="gramEnd"/>
            <w:r>
              <w:t>. Conocer pequeños textos literarios de la literatura</w:t>
            </w:r>
            <w:r>
              <w:tab/>
              <w:t>tradicional andaluza.</w:t>
            </w:r>
          </w:p>
          <w:p w:rsidR="00484CC4" w:rsidRDefault="00484CC4" w:rsidP="00484CC4">
            <w:r>
              <w:t>9.1.a. Formular conclusiones elementales sobre el funcionamiento de la lengua, prestando especial atención a la relación entre el sujeto y el verbo, a partir de la observación, comparación</w:t>
            </w:r>
            <w:r>
              <w:tab/>
              <w:t>y</w:t>
            </w:r>
          </w:p>
          <w:p w:rsidR="00484CC4" w:rsidRDefault="00484CC4" w:rsidP="00484CC4">
            <w:proofErr w:type="gramStart"/>
            <w:r>
              <w:t>manipulación</w:t>
            </w:r>
            <w:proofErr w:type="gramEnd"/>
            <w:r>
              <w:t xml:space="preserve"> de palabras, enunciados y textos, en un proceso acompañado de producción o comprensión de textos en contextos significativos.</w:t>
            </w:r>
          </w:p>
          <w:p w:rsidR="00484CC4" w:rsidRDefault="00484CC4" w:rsidP="00484CC4">
            <w:r>
              <w:t>9.2</w:t>
            </w:r>
            <w:proofErr w:type="gramStart"/>
            <w:r>
              <w:t>.a</w:t>
            </w:r>
            <w:proofErr w:type="gramEnd"/>
            <w:r>
              <w:t>. Revisar y mejorar los textos propios y ajenos y subsanar</w:t>
            </w:r>
            <w:r>
              <w:tab/>
              <w:t>algunos problemas de comprensión lectora, de manera acompañada, a partir de la reflexión metalingüística y usando la terminología básica adecuada.</w:t>
            </w:r>
          </w:p>
          <w:p w:rsidR="00484CC4" w:rsidRDefault="00484CC4" w:rsidP="00484CC4">
            <w:r>
              <w:t>10.1</w:t>
            </w:r>
            <w:proofErr w:type="gramStart"/>
            <w:r>
              <w:t>.a</w:t>
            </w:r>
            <w:proofErr w:type="gramEnd"/>
            <w:r>
              <w:t>. Rechazar los usos lingüísticos discriminatorios e iniciar la identificación de los abusos de poder a través de la palabra a partir de la reflexión</w:t>
            </w:r>
            <w:r>
              <w:tab/>
              <w:t>grupal acompañada sobre los aspectos básicos, verbales y no verbales, de la comunicación, teniendo en cuenta una perspectiva de género.</w:t>
            </w:r>
          </w:p>
          <w:p w:rsidR="00484CC4" w:rsidRDefault="00484CC4" w:rsidP="00484CC4">
            <w:r>
              <w:t>10.2</w:t>
            </w:r>
            <w:proofErr w:type="gramStart"/>
            <w:r>
              <w:t>.a</w:t>
            </w:r>
            <w:proofErr w:type="gramEnd"/>
            <w:r>
              <w:t>.</w:t>
            </w:r>
            <w:r>
              <w:tab/>
              <w:t>Iniciar,</w:t>
            </w:r>
            <w:r>
              <w:tab/>
            </w:r>
            <w:r>
              <w:tab/>
            </w:r>
            <w:r>
              <w:tab/>
              <w:t>con</w:t>
            </w:r>
            <w:r>
              <w:tab/>
            </w:r>
            <w:r>
              <w:tab/>
              <w:t>la planificación</w:t>
            </w:r>
            <w:r>
              <w:tab/>
            </w:r>
            <w:r>
              <w:tab/>
            </w:r>
            <w:r>
              <w:tab/>
              <w:t>y</w:t>
            </w:r>
            <w:r>
              <w:tab/>
            </w:r>
            <w:r>
              <w:tab/>
              <w:t>el acompañamiento necesarios,</w:t>
            </w:r>
            <w:r>
              <w:tab/>
            </w:r>
            <w:r>
              <w:tab/>
            </w:r>
            <w:r>
              <w:tab/>
              <w:t>estrategias básicas</w:t>
            </w:r>
            <w:r>
              <w:tab/>
            </w:r>
            <w:r>
              <w:tab/>
            </w:r>
            <w:r>
              <w:tab/>
              <w:t>para</w:t>
            </w:r>
            <w:r>
              <w:tab/>
            </w:r>
            <w:r>
              <w:tab/>
            </w:r>
            <w:r>
              <w:tab/>
              <w:t>la comunicación asertiva y el consenso, progresando en la gestión</w:t>
            </w:r>
            <w:r>
              <w:tab/>
            </w:r>
            <w:r>
              <w:tab/>
              <w:t>dialogada</w:t>
            </w:r>
            <w:r>
              <w:tab/>
              <w:t>de conflictos.</w:t>
            </w:r>
          </w:p>
          <w:p w:rsidR="00484CC4" w:rsidRDefault="00484CC4" w:rsidP="00484CC4"/>
          <w:p w:rsidR="00484CC4" w:rsidRDefault="00484CC4" w:rsidP="00484CC4"/>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w:t>
            </w:r>
            <w:r w:rsidRPr="00386B77">
              <w:rPr>
                <w:lang w:val="es-ES"/>
              </w:rPr>
              <w:lastRenderedPageBreak/>
              <w:t xml:space="preserve">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 xml:space="preserve">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w:t>
            </w:r>
            <w:r w:rsidRPr="00386B77">
              <w:rPr>
                <w:lang w:val="es-ES"/>
              </w:rPr>
              <w:lastRenderedPageBreak/>
              <w:t>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lastRenderedPageBreak/>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D029CB" w:rsidRPr="000932D2" w:rsidRDefault="00D029CB" w:rsidP="00D029CB">
            <w:pPr>
              <w:pStyle w:val="Prrafodelista"/>
              <w:ind w:left="786"/>
            </w:pPr>
            <w:r w:rsidRPr="000932D2">
              <w:t>Las</w:t>
            </w:r>
            <w:r>
              <w:t xml:space="preserve"> actividades complementarias y extraescolares que realizaremos estarán vinculadas con el </w:t>
            </w:r>
            <w:proofErr w:type="spellStart"/>
            <w:r>
              <w:t>curriculum</w:t>
            </w:r>
            <w:proofErr w:type="spellEnd"/>
            <w:r>
              <w:t>.</w:t>
            </w:r>
          </w:p>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lastRenderedPageBreak/>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w:t>
            </w:r>
            <w:r w:rsidRPr="00386B77">
              <w:rPr>
                <w:lang w:val="es-ES"/>
              </w:rPr>
              <w:lastRenderedPageBreak/>
              <w:t>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D029CB"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lastRenderedPageBreak/>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484CC4">
      <w:rPr>
        <w:lang w:val="es-ES"/>
      </w:rPr>
      <w:t>LENGUA TERCER</w:t>
    </w:r>
    <w:r w:rsidR="00201CA9">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01CA9"/>
    <w:rsid w:val="00222EB8"/>
    <w:rsid w:val="00304732"/>
    <w:rsid w:val="003113C7"/>
    <w:rsid w:val="00350EDD"/>
    <w:rsid w:val="0035549D"/>
    <w:rsid w:val="00386B77"/>
    <w:rsid w:val="004745AB"/>
    <w:rsid w:val="0048497D"/>
    <w:rsid w:val="00484CC4"/>
    <w:rsid w:val="004D462B"/>
    <w:rsid w:val="005469AB"/>
    <w:rsid w:val="006C0A7D"/>
    <w:rsid w:val="00734D1C"/>
    <w:rsid w:val="00744CA6"/>
    <w:rsid w:val="00793DF7"/>
    <w:rsid w:val="009A538E"/>
    <w:rsid w:val="00A35824"/>
    <w:rsid w:val="00B35535"/>
    <w:rsid w:val="00C57792"/>
    <w:rsid w:val="00CE0D42"/>
    <w:rsid w:val="00CF717D"/>
    <w:rsid w:val="00D029CB"/>
    <w:rsid w:val="00D448A5"/>
    <w:rsid w:val="00E05D70"/>
    <w:rsid w:val="00EC1BB5"/>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9DFD2-E0E9-4ECA-8B39-DE4ED2E7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6663</Words>
  <Characters>36650</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2023-11-05T11:05:00Z</dcterms:created>
  <dcterms:modified xsi:type="dcterms:W3CDTF">2024-01-12T09:16:00Z</dcterms:modified>
</cp:coreProperties>
</file>