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57772F" w:rsidRPr="004745AB" w:rsidRDefault="0057772F" w:rsidP="0057772F">
            <w:r w:rsidRPr="004745AB">
              <w:rPr>
                <w:lang w:val="es-ES"/>
              </w:rPr>
              <w:t>Los componentes del ciclo son:</w:t>
            </w:r>
          </w:p>
          <w:p w:rsidR="0057772F" w:rsidRDefault="0057772F" w:rsidP="0057772F">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57772F" w:rsidRDefault="0057772F" w:rsidP="0057772F">
            <w:pPr>
              <w:rPr>
                <w:lang w:val="es-ES"/>
              </w:rPr>
            </w:pPr>
            <w:r>
              <w:rPr>
                <w:lang w:val="es-ES"/>
              </w:rPr>
              <w:t>Mª Rosa Caro Torrejón, tutora de 3º curso. Imparte las áreas de lengua, matemáticas y plástica  en su curso,  y  Atención Educativa en el ciclo</w:t>
            </w:r>
          </w:p>
          <w:p w:rsidR="0057772F" w:rsidRDefault="0057772F" w:rsidP="0057772F">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57772F" w:rsidRDefault="0057772F" w:rsidP="0057772F">
            <w:pPr>
              <w:rPr>
                <w:lang w:val="es-ES"/>
              </w:rPr>
            </w:pPr>
            <w:r>
              <w:rPr>
                <w:lang w:val="es-ES"/>
              </w:rPr>
              <w:t>María del Mar Sainz Blanco imparte C. del Medio en el ciclo</w:t>
            </w:r>
          </w:p>
          <w:p w:rsidR="0057772F" w:rsidRPr="004745AB" w:rsidRDefault="0057772F" w:rsidP="0057772F">
            <w:r w:rsidRPr="004745AB">
              <w:rPr>
                <w:lang w:val="es-ES"/>
              </w:rPr>
              <w:t>Laura</w:t>
            </w:r>
            <w:r>
              <w:rPr>
                <w:lang w:val="es-ES"/>
              </w:rPr>
              <w:t xml:space="preserve"> Cuevas Del Valle, Música en primaria y Plástica en tercer ciclo.</w:t>
            </w:r>
          </w:p>
          <w:p w:rsidR="0057772F" w:rsidRPr="004745AB" w:rsidRDefault="0057772F" w:rsidP="0057772F">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57772F" w:rsidRDefault="0057772F" w:rsidP="0057772F">
            <w:pPr>
              <w:rPr>
                <w:lang w:val="es-ES"/>
              </w:rPr>
            </w:pPr>
            <w:r w:rsidRPr="004745AB">
              <w:rPr>
                <w:lang w:val="es-ES"/>
              </w:rPr>
              <w:t>María José</w:t>
            </w:r>
            <w:r>
              <w:rPr>
                <w:lang w:val="es-ES"/>
              </w:rPr>
              <w:t xml:space="preserve"> Fernández Carmona. Imparte religión a todo el centro.</w:t>
            </w:r>
          </w:p>
          <w:p w:rsidR="004745AB" w:rsidRDefault="0057772F" w:rsidP="0057772F">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CC44BA" w:rsidRDefault="00CC44BA" w:rsidP="00CC44BA">
            <w:r>
              <w:t xml:space="preserve">La Educación Física en la etapa de Educación Primaria propone trabajar sobre aspectos fundamentales que contribuyen a cimentar una competencia que va más allá de lo motriz, pero toma como base ese ámbito fundamental para el desarrollo de la persona. Estos aspectos esenciales son entre otros, la adopción de un estilo de vida activo, el conocimiento de la propia corporalidad, el acercamiento a manifestaciones culturales de carácter motor, la integración de actitudes </w:t>
            </w:r>
            <w:proofErr w:type="spellStart"/>
            <w:r>
              <w:t>ecosocialmente</w:t>
            </w:r>
            <w:proofErr w:type="spellEnd"/>
            <w:r>
              <w:t xml:space="preserve"> responsables o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e indisociable del propio aprendizaje.</w:t>
            </w:r>
          </w:p>
          <w:p w:rsidR="004745AB" w:rsidRDefault="00CC44BA" w:rsidP="00CC44BA">
            <w:r>
              <w:t xml:space="preserve">Las competencias específicas del área de Educación Física en la etapa de Educación Primaria recogen y sintetizan estos retos, abordando la motricidad de forma más estructurada, para así dar continuidad a los logros y avances experimentados por el alumnado antes de su escolarización obligatoria. El </w:t>
            </w:r>
            <w:r>
              <w:lastRenderedPageBreak/>
              <w:t>descubrimiento y la exploración de la corporalidad, esenciales para las actuaciones que se desarrollan desde el enfoque de la psicomotricidad, darán paso a un tratamiento más preciso y profundo del cuerpo, que pretenderá establecer las bases para la adquisición de un estilo de vida activo y saludable.</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3B3523" w:rsidRPr="00CF717D" w:rsidRDefault="003B3523"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E559D6" w:rsidRDefault="00E559D6" w:rsidP="00E559D6">
            <w:pPr>
              <w:rPr>
                <w:lang w:val="es-ES"/>
              </w:rPr>
            </w:pPr>
            <w:r w:rsidRPr="00CF717D">
              <w:rPr>
                <w:lang w:val="es-ES"/>
              </w:rPr>
              <w:t xml:space="preserve">Los descriptores de las Competencias Clave  que desarrolla el área son: </w:t>
            </w:r>
          </w:p>
          <w:p w:rsidR="00E559D6" w:rsidRDefault="00E559D6" w:rsidP="00E559D6">
            <w:r>
              <w:t>CPSAA1. Es consciente de las propias emociones, ideas y comportamientos personales y es capaz de ponerse en el lugar de los demás y comprender sus puntos de vista aunque sean diferentes a los propios y usa estrategias sencillas que lo ayudan en la toma de decisiones para gestionar las situaciones de tensión o conflicto, para alcanzar sus propios objetivos.</w:t>
            </w:r>
          </w:p>
          <w:p w:rsidR="00E559D6" w:rsidRDefault="00E559D6" w:rsidP="00E559D6">
            <w:r>
              <w:t>CPSAA2. Asume la adopción de determinados hábitos de vida saludable, valora la importancia de la higiene, la alimentación variada y equilibrada, el ejercicio físico y la prevención de enfermedades para su salud física y mental y detecta y reflexiona sobre la presencia de situaciones violentas o discriminatorias.</w:t>
            </w:r>
          </w:p>
          <w:p w:rsidR="00E559D6" w:rsidRDefault="00E559D6" w:rsidP="00E559D6">
            <w:r>
              <w:t>CPSAA3. Identifica y respeta las emociones y sentimientos ajenos y muestra iniciativa por participar activamente en el trabajo en equipo, empleando estrategias de responsabilidad y de ayuda a las demás personas, tácticas de interacción positiva, y actitudes cooperativas que ayuden a mejorar el clima del grupo, al bienestar y a la consecución de los objetivos propuestos.</w:t>
            </w:r>
          </w:p>
          <w:p w:rsidR="00E559D6" w:rsidRDefault="00E559D6" w:rsidP="00E559D6">
            <w:r>
              <w:t>CPSAA4. Valora y reconoce el esfuerzo y la aportación individual ante las dificultades en la realización de pequeños trabajos planteados, y desarrolla una actitud de constancia, perseverancia, y postura crítica ante los retos que lo llevan a la reflexión guiada.</w:t>
            </w:r>
          </w:p>
          <w:p w:rsidR="00E559D6" w:rsidRDefault="00E559D6" w:rsidP="00E559D6">
            <w:r>
              <w:t>CPSAA5. Desarrolla estrategias sencillas de aprendizaje de su autorregulación, y participa en la evaluación del proceso que se ha llevado a cabo, aceptando sus posibilidades y limitaciones para que lo ayuden a ampliar sus conocimientos.</w:t>
            </w:r>
            <w:bookmarkStart w:id="0" w:name="_GoBack"/>
            <w:bookmarkEnd w:id="0"/>
          </w:p>
          <w:p w:rsidR="00E559D6" w:rsidRPr="00CF717D" w:rsidRDefault="00E559D6" w:rsidP="00E559D6">
            <w:pPr>
              <w:jc w:val="both"/>
            </w:pPr>
            <w:r w:rsidRPr="00CF717D">
              <w:rPr>
                <w:lang w:val="es-ES"/>
              </w:rPr>
              <w:t>Los objetivos  generales a los que contribuye el área son:</w:t>
            </w:r>
          </w:p>
          <w:p w:rsidR="00E559D6" w:rsidRPr="00CF717D" w:rsidRDefault="00E559D6" w:rsidP="00E559D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E559D6" w:rsidRPr="00CF717D" w:rsidRDefault="00E559D6" w:rsidP="00E559D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E559D6" w:rsidRPr="00CF717D" w:rsidRDefault="00E559D6" w:rsidP="00E559D6">
            <w:pPr>
              <w:jc w:val="both"/>
            </w:pPr>
            <w:r w:rsidRPr="00CF717D">
              <w:rPr>
                <w:lang w:val="es-ES"/>
              </w:rPr>
              <w:t>-</w:t>
            </w:r>
            <w:r w:rsidRPr="00CF717D">
              <w:rPr>
                <w:lang w:val="es-ES"/>
              </w:rPr>
              <w:tab/>
              <w:t xml:space="preserve">Conocer, comprender y respetar las diferentes culturas, así como las diferencias entre las personas, la igualdad de derechos y oportunidades de </w:t>
            </w:r>
            <w:r w:rsidRPr="00CF717D">
              <w:rPr>
                <w:lang w:val="es-ES"/>
              </w:rPr>
              <w:lastRenderedPageBreak/>
              <w:t>hombres y mujeres y la no discriminación de personas por motivos de etnia, orientación o identidad sexual, religión o creencias, discapacidad u otras condiciones, así como reconocer la interculturalidad existente en Andalucía.</w:t>
            </w:r>
          </w:p>
          <w:p w:rsidR="00E559D6" w:rsidRPr="00CF717D" w:rsidRDefault="00E559D6" w:rsidP="00E559D6">
            <w:pPr>
              <w:jc w:val="both"/>
            </w:pPr>
            <w:r w:rsidRPr="00CF717D">
              <w:rPr>
                <w:lang w:val="es-ES"/>
              </w:rPr>
              <w:t>-</w:t>
            </w:r>
            <w:r w:rsidRPr="00CF717D">
              <w:rPr>
                <w:lang w:val="es-ES"/>
              </w:rPr>
              <w:tab/>
              <w:t>Conocer y utilizar de manera apropiada la lengua castellana, y desarrollar hábitos de lectura.</w:t>
            </w:r>
          </w:p>
          <w:p w:rsidR="00E559D6" w:rsidRPr="00CF717D" w:rsidRDefault="00E559D6" w:rsidP="00E559D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E559D6" w:rsidRPr="00CF717D" w:rsidRDefault="00E559D6" w:rsidP="00E559D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E559D6" w:rsidRPr="00CF717D" w:rsidRDefault="00E559D6" w:rsidP="00E559D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E559D6" w:rsidRPr="00CF717D" w:rsidRDefault="00E559D6" w:rsidP="00E559D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E559D6" w:rsidRPr="00CF717D" w:rsidRDefault="00E559D6" w:rsidP="00E559D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Pr>
                <w:lang w:val="es-ES"/>
              </w:rPr>
              <w:t xml:space="preserve">orecer el desarrollo personal y </w:t>
            </w:r>
            <w:r w:rsidRPr="00CF717D">
              <w:rPr>
                <w:lang w:val="es-ES"/>
              </w:rPr>
              <w:t>social.</w:t>
            </w:r>
          </w:p>
          <w:p w:rsidR="00E559D6" w:rsidRDefault="00E559D6" w:rsidP="00E559D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E559D6" w:rsidRDefault="00E559D6" w:rsidP="00E559D6">
            <w:pPr>
              <w:jc w:val="both"/>
            </w:pPr>
            <w:r>
              <w:t xml:space="preserve">-        Utilizar diferentes representaciones y expresiones artísticas, e iniciarse en la construcción de propuestas visuales y audiovisuales. </w:t>
            </w:r>
          </w:p>
          <w:p w:rsidR="00E559D6" w:rsidRDefault="00E559D6" w:rsidP="00E559D6">
            <w:pPr>
              <w:jc w:val="both"/>
            </w:pPr>
            <w:r>
              <w:t xml:space="preserve">-     Conocer y valorar los animales más próximos al ser humano y adoptar modos de comportamiento que favorezcan la empatía y su cuidado. </w:t>
            </w:r>
          </w:p>
          <w:p w:rsidR="00E559D6" w:rsidRPr="00CF717D" w:rsidRDefault="00E559D6" w:rsidP="00E559D6">
            <w:pPr>
              <w:jc w:val="both"/>
            </w:pPr>
            <w:r>
              <w:t>-   Desarrollar hábitos cotidianos de movilidad activa, autónoma y saludable, fomentando la educación vial y actitudes de respeto que incidan en la prevención de los accidentes de tráfico.</w:t>
            </w:r>
          </w:p>
          <w:p w:rsidR="00CF717D" w:rsidRDefault="00E559D6" w:rsidP="00E559D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w:t>
            </w:r>
            <w:r w:rsidRPr="00744CA6">
              <w:rPr>
                <w:lang w:val="es-ES"/>
              </w:rPr>
              <w:lastRenderedPageBreak/>
              <w:t>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CF717D" w:rsidRDefault="00744CA6" w:rsidP="00F935F8">
            <w:r w:rsidRPr="00744CA6">
              <w:rPr>
                <w:lang w:val="es-ES"/>
              </w:rPr>
              <w:t xml:space="preserve">CRITERIOS DE EVALUACIÓN </w:t>
            </w:r>
          </w:p>
          <w:p w:rsidR="007D75F3" w:rsidRDefault="007D75F3" w:rsidP="007D75F3">
            <w:r>
              <w:t>1.1</w:t>
            </w:r>
            <w:proofErr w:type="gramStart"/>
            <w:r>
              <w:t>.a</w:t>
            </w:r>
            <w:proofErr w:type="gramEnd"/>
            <w:r>
              <w:t>. Reconocer la actividad física como alternativa de ocio saludable, practicando desplazamientos activos y sostenibles e identificando los efectos beneficiosos a nivel físico y mental que posee adoptar un estilo de vida activo.</w:t>
            </w:r>
          </w:p>
          <w:p w:rsidR="007D75F3" w:rsidRDefault="007D75F3" w:rsidP="007D75F3">
            <w:r>
              <w:t>1.2</w:t>
            </w:r>
            <w:proofErr w:type="gramStart"/>
            <w:r>
              <w:t>.a</w:t>
            </w:r>
            <w:proofErr w:type="gramEnd"/>
            <w:r>
              <w:t>. Practicar medidas de educación postural, alimentación saludable, higiene corporal, normas de seguridad y preparación de la práctica motriz, asumiendo responsabilidades y generando hábitos y rutinas en situaciones cotidianas.</w:t>
            </w:r>
          </w:p>
          <w:p w:rsidR="007D75F3" w:rsidRDefault="007D75F3" w:rsidP="007D75F3">
            <w:r>
              <w:t>1.3</w:t>
            </w:r>
            <w:proofErr w:type="gramStart"/>
            <w:r>
              <w:t>.a</w:t>
            </w:r>
            <w:proofErr w:type="gramEnd"/>
            <w:r>
              <w:t>. Ejecutar medidas de pre- caución y prevención de lesiones en relación con la conservación y mantenimiento del material en el marco de distintas prácticas físico-deportivas y lúdicas, vivenciando protocolos básicos de actuación ante accidentes que se puedan producir en este contexto.</w:t>
            </w:r>
          </w:p>
          <w:p w:rsidR="007D75F3" w:rsidRDefault="007D75F3" w:rsidP="007D75F3">
            <w:r>
              <w:t>1.4</w:t>
            </w:r>
            <w:proofErr w:type="gramStart"/>
            <w:r>
              <w:t>.a</w:t>
            </w:r>
            <w:proofErr w:type="gramEnd"/>
            <w:r>
              <w:t xml:space="preserve">. Reconocer la propia imagen corporal y la de los demás, aceptando y respetando las diferencias individuales que puedan existir, identificando y </w:t>
            </w:r>
            <w:r>
              <w:lastRenderedPageBreak/>
              <w:t>rechazando las conductas discriminatorias que se puedan producir en contextos de práctica motriz.</w:t>
            </w:r>
            <w:r>
              <w:cr/>
            </w:r>
          </w:p>
          <w:p w:rsidR="00157BB3" w:rsidRDefault="007D75F3" w:rsidP="00157BB3">
            <w:r>
              <w:t>2.1</w:t>
            </w:r>
            <w:proofErr w:type="gramStart"/>
            <w:r>
              <w:t>.a</w:t>
            </w:r>
            <w:proofErr w:type="gramEnd"/>
            <w:r>
              <w:t>. Vivenciar la importancia de establecer metas claras a la hora de desarrollar proyectos motores de carácter individual, cooperativo o colaborati</w:t>
            </w:r>
            <w:r w:rsidR="00157BB3">
              <w:t>vo, identificando su consecución a partir de un análisis de los resultados obtenidos.</w:t>
            </w:r>
          </w:p>
          <w:p w:rsidR="00157BB3" w:rsidRDefault="00157BB3" w:rsidP="00157BB3">
            <w:r>
              <w:t>2.2</w:t>
            </w:r>
            <w:proofErr w:type="gramStart"/>
            <w:r>
              <w:t>.a</w:t>
            </w:r>
            <w:proofErr w:type="gramEnd"/>
            <w:r>
              <w:t>. Participar en proyectos motores de carácter individual, cooperativo o colaborativo identificando estrategias de monitorización y seguimiento que permitan analizar los resultados obtenidos.</w:t>
            </w:r>
          </w:p>
          <w:p w:rsidR="00157BB3" w:rsidRDefault="00157BB3" w:rsidP="00157BB3">
            <w:r>
              <w:t>2.3.a. Participar en proyectos motores de carácter individual, cooperativo o colaborativo, definiendo metas, secuenciando acciones, analizando si es preciso cambios durante el proceso y generan- do producciones motrices de calidad, a través del análisis del grado de ajuste al proceso seguido y al resultado obtenido.</w:t>
            </w:r>
          </w:p>
          <w:p w:rsidR="00157BB3" w:rsidRDefault="00157BB3" w:rsidP="00157BB3">
            <w:r>
              <w:t>3.1</w:t>
            </w:r>
            <w:proofErr w:type="gramStart"/>
            <w:r>
              <w:t>.a</w:t>
            </w:r>
            <w:proofErr w:type="gramEnd"/>
            <w:r>
              <w:t>. Mostrar una disposición positiva hacia el juego, controlando las emociones negativas en contextos lúdicos de práctica motriz.</w:t>
            </w:r>
          </w:p>
          <w:p w:rsidR="00157BB3" w:rsidRDefault="00157BB3" w:rsidP="00157BB3">
            <w:r>
              <w:t>3.2</w:t>
            </w:r>
            <w:proofErr w:type="gramStart"/>
            <w:r>
              <w:t>.a</w:t>
            </w:r>
            <w:proofErr w:type="gramEnd"/>
            <w:r>
              <w:t>. Respetar las normas consensuadas en clase, así como las reglas de juego, actuando con deportividad y juego limpio desde el diálogo y el de- bate, expresando y escuchan- do propuestas y pensamientos de manera activa.</w:t>
            </w:r>
          </w:p>
          <w:p w:rsidR="00157BB3" w:rsidRDefault="00157BB3" w:rsidP="00157BB3">
            <w:r>
              <w:t>3.3</w:t>
            </w:r>
            <w:proofErr w:type="gramStart"/>
            <w:r>
              <w:t>.a</w:t>
            </w:r>
            <w:proofErr w:type="gramEnd"/>
            <w:r>
              <w:t>. Identificar en prácticas motrices variadas habilidades sociales de acogida, inclusión, ayuda y cooperación, proponiendo soluciones a conflictos individuales y colectivos de forma dialógica y justa, y mostrando un compromiso activo frente a los estereotipos, las actuaciones discriminatorias y cualquier tipo de violencia.</w:t>
            </w:r>
          </w:p>
          <w:p w:rsidR="00157BB3" w:rsidRDefault="00157BB3" w:rsidP="00157BB3">
            <w:r>
              <w:t>4.1</w:t>
            </w:r>
            <w:proofErr w:type="gramStart"/>
            <w:r>
              <w:t>.a</w:t>
            </w:r>
            <w:proofErr w:type="gramEnd"/>
            <w:r>
              <w:t>. Participar activamente en juegos motores y otras manifestaciones artístico-expresivas con arraigo en la cultura andaluza, tradicional o actual, contextualizando su origen, su aparición y su transmisión a lo largo del tiempo.</w:t>
            </w:r>
          </w:p>
          <w:p w:rsidR="00157BB3" w:rsidRDefault="00157BB3" w:rsidP="00157BB3">
            <w:r>
              <w:t>4.2</w:t>
            </w:r>
            <w:proofErr w:type="gramStart"/>
            <w:r>
              <w:t>.a</w:t>
            </w:r>
            <w:proofErr w:type="gramEnd"/>
            <w:r>
              <w:t>. Experimentar prácticas deportivas individuales, colectivas y mixtas, disfrutando de su práctica y conociendo las distintas posibilidades de deporte federado que existen en su entorno cercano.</w:t>
            </w:r>
          </w:p>
          <w:p w:rsidR="00157BB3" w:rsidRDefault="00157BB3" w:rsidP="00157BB3">
            <w:r>
              <w:t>4.3</w:t>
            </w:r>
            <w:proofErr w:type="gramStart"/>
            <w:r>
              <w:t>.a</w:t>
            </w:r>
            <w:proofErr w:type="gramEnd"/>
            <w:r>
              <w:t>. Aplicar de forma espontánea y creativa distintas combinaciones de movimientos que incorporen prácticas comunicativas que transmitan sentimientos, emociones o ideas a través del cuerpo, empleando los distintos recursos expresivos y rítmicos de la corporalidad.</w:t>
            </w:r>
          </w:p>
          <w:p w:rsidR="00CC2B31" w:rsidRDefault="00157BB3" w:rsidP="00157BB3">
            <w:r>
              <w:t>5.1</w:t>
            </w:r>
            <w:proofErr w:type="gramStart"/>
            <w:r>
              <w:t>.a</w:t>
            </w:r>
            <w:proofErr w:type="gramEnd"/>
            <w:r>
              <w:t>. Fomentar una práctica motriz teniendo en cuenta las posibles dificultades en con- textos naturales y urbanos de carácter terrestre o acuático, observando cada situación an</w:t>
            </w:r>
            <w:r w:rsidRPr="00157BB3">
              <w:t xml:space="preserve">tes de realizar las acciones y atendiendo a las medidas </w:t>
            </w:r>
            <w:r>
              <w:t>de conservación ambiental exis</w:t>
            </w:r>
            <w:r w:rsidRPr="00157BB3">
              <w:t>tentes.</w:t>
            </w:r>
          </w:p>
          <w:p w:rsidR="007D75F3" w:rsidRDefault="007D75F3"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 xml:space="preserve">La calificación del alumnado se obtendrá de la valoración global  que marcará la recopilación de los datos obtenidos de la aplicación de los diferentes </w:t>
            </w:r>
            <w:r w:rsidRPr="00744CA6">
              <w:rPr>
                <w:lang w:val="es-ES"/>
              </w:rPr>
              <w:lastRenderedPageBreak/>
              <w:t>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lastRenderedPageBreak/>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 xml:space="preserve">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w:t>
            </w:r>
            <w:r w:rsidRPr="00386B77">
              <w:rPr>
                <w:lang w:val="es-ES"/>
              </w:rPr>
              <w:lastRenderedPageBreak/>
              <w:t>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w:t>
            </w:r>
            <w:r w:rsidRPr="00386B77">
              <w:rPr>
                <w:lang w:val="es-ES"/>
              </w:rPr>
              <w:lastRenderedPageBreak/>
              <w:t>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rPr>
          <w:lang w:val="es-ES"/>
        </w:rP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F434A7"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F434A7"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F434A7"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F434A7"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F434A7"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F434A7"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Utilización de instrumentos de evaluación variados, diversos, accesibles y </w:t>
            </w:r>
            <w:r w:rsidRPr="00D448A5">
              <w:rPr>
                <w:rFonts w:ascii="Comic Sans MS" w:eastAsia="Calibri" w:hAnsi="Comic Sans MS" w:cstheme="majorHAnsi"/>
                <w:sz w:val="21"/>
                <w:szCs w:val="21"/>
              </w:rPr>
              <w:lastRenderedPageBreak/>
              <w:t>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lastRenderedPageBreak/>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50EDD" w:rsidRDefault="00350EDD" w:rsidP="00350EDD"/>
    <w:p w:rsidR="00E05D70" w:rsidRDefault="00E05D70" w:rsidP="00E05D70"/>
    <w:p w:rsidR="00E05D70" w:rsidRDefault="00E05D70"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D244F9">
      <w:t xml:space="preserve">EDUCACION FISICA </w:t>
    </w:r>
    <w:r w:rsidR="007D75F3">
      <w:rPr>
        <w:lang w:val="es-ES"/>
      </w:rPr>
      <w:t xml:space="preserve"> TERCER</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57BB3"/>
    <w:rsid w:val="00167909"/>
    <w:rsid w:val="001D5069"/>
    <w:rsid w:val="00222EB8"/>
    <w:rsid w:val="003113C7"/>
    <w:rsid w:val="00350EDD"/>
    <w:rsid w:val="0035549D"/>
    <w:rsid w:val="00386B77"/>
    <w:rsid w:val="003B3523"/>
    <w:rsid w:val="004745AB"/>
    <w:rsid w:val="0048497D"/>
    <w:rsid w:val="004D462B"/>
    <w:rsid w:val="005469AB"/>
    <w:rsid w:val="0057772F"/>
    <w:rsid w:val="006C0A7D"/>
    <w:rsid w:val="00734D1C"/>
    <w:rsid w:val="00744CA6"/>
    <w:rsid w:val="007D75F3"/>
    <w:rsid w:val="009A538E"/>
    <w:rsid w:val="00C36075"/>
    <w:rsid w:val="00C57792"/>
    <w:rsid w:val="00CC2B31"/>
    <w:rsid w:val="00CC44BA"/>
    <w:rsid w:val="00CE0D42"/>
    <w:rsid w:val="00CF717D"/>
    <w:rsid w:val="00D244F9"/>
    <w:rsid w:val="00D448A5"/>
    <w:rsid w:val="00E05D70"/>
    <w:rsid w:val="00E559D6"/>
    <w:rsid w:val="00EC1BB5"/>
    <w:rsid w:val="00F434A7"/>
    <w:rsid w:val="00F466F2"/>
    <w:rsid w:val="00F93161"/>
    <w:rsid w:val="00F935F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5ED0C-5041-4401-9531-A8D1F59E2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6483</Words>
  <Characters>35657</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2023-11-26T11:44:00Z</dcterms:created>
  <dcterms:modified xsi:type="dcterms:W3CDTF">2024-01-12T09:16:00Z</dcterms:modified>
</cp:coreProperties>
</file>